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B1" w:rsidRDefault="008B6CB1" w:rsidP="00C9430F">
      <w:pPr>
        <w:spacing w:after="0"/>
        <w:jc w:val="right"/>
        <w:rPr>
          <w:rFonts w:ascii="Times New Roman" w:hAnsi="Times New Roman" w:cs="Times New Roman"/>
          <w:sz w:val="24"/>
          <w:szCs w:val="24"/>
        </w:rPr>
      </w:pPr>
      <w:bookmarkStart w:id="0" w:name="_GoBack"/>
      <w:bookmarkEnd w:id="0"/>
      <w:r w:rsidRPr="0088307F">
        <w:rPr>
          <w:rFonts w:ascii="Times New Roman" w:hAnsi="Times New Roman" w:cs="Times New Roman"/>
          <w:sz w:val="24"/>
          <w:szCs w:val="24"/>
        </w:rPr>
        <w:t xml:space="preserve">Iepirkuma  </w:t>
      </w:r>
      <w:r>
        <w:rPr>
          <w:rFonts w:ascii="Times New Roman" w:hAnsi="Times New Roman" w:cs="Times New Roman"/>
          <w:sz w:val="24"/>
          <w:szCs w:val="24"/>
        </w:rPr>
        <w:t>“Mineraloģijas ekspozīcijas</w:t>
      </w:r>
    </w:p>
    <w:p w:rsidR="008B6CB1" w:rsidRDefault="008B6CB1" w:rsidP="00C943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izveide Latvijas Dabas muzejā” </w:t>
      </w:r>
    </w:p>
    <w:p w:rsidR="008B6CB1" w:rsidRPr="00C9430F" w:rsidRDefault="008B6CB1" w:rsidP="00C9430F">
      <w:pPr>
        <w:spacing w:after="0" w:line="240" w:lineRule="auto"/>
        <w:jc w:val="right"/>
        <w:rPr>
          <w:rFonts w:ascii="Times New Roman" w:hAnsi="Times New Roman" w:cs="Times New Roman"/>
          <w:sz w:val="24"/>
          <w:szCs w:val="24"/>
        </w:rPr>
      </w:pPr>
      <w:r w:rsidRPr="00C9430F">
        <w:rPr>
          <w:rFonts w:ascii="Times New Roman" w:hAnsi="Times New Roman" w:cs="Times New Roman"/>
          <w:sz w:val="24"/>
          <w:szCs w:val="24"/>
        </w:rPr>
        <w:t>nolikuma 1.pielikums</w:t>
      </w:r>
    </w:p>
    <w:p w:rsidR="00CD63F7" w:rsidRDefault="00CD63F7" w:rsidP="002E3345">
      <w:pPr>
        <w:jc w:val="right"/>
      </w:pPr>
    </w:p>
    <w:p w:rsidR="00CD63F7" w:rsidRDefault="00CD63F7" w:rsidP="00CD63F7"/>
    <w:p w:rsidR="002E3345" w:rsidRPr="002E3345" w:rsidRDefault="002E3345" w:rsidP="002E3345">
      <w:pPr>
        <w:pStyle w:val="Heading1"/>
        <w:numPr>
          <w:ilvl w:val="0"/>
          <w:numId w:val="0"/>
        </w:numPr>
        <w:spacing w:after="10" w:line="249" w:lineRule="auto"/>
        <w:ind w:right="8"/>
        <w:jc w:val="center"/>
        <w:rPr>
          <w:sz w:val="28"/>
          <w:szCs w:val="28"/>
        </w:rPr>
      </w:pPr>
      <w:r w:rsidRPr="002E3345">
        <w:rPr>
          <w:sz w:val="28"/>
          <w:szCs w:val="28"/>
        </w:rPr>
        <w:t xml:space="preserve">PIETEIKUMS DALĪBAI IEPIRKUMĀ </w:t>
      </w:r>
      <w:r w:rsidRPr="002E3345">
        <w:rPr>
          <w:i/>
          <w:sz w:val="28"/>
          <w:szCs w:val="28"/>
        </w:rPr>
        <w:t>(veidne)</w:t>
      </w:r>
    </w:p>
    <w:p w:rsidR="002E3345" w:rsidRPr="002E3345" w:rsidRDefault="008B6CB1" w:rsidP="002E3345">
      <w:pPr>
        <w:spacing w:after="25"/>
        <w:jc w:val="center"/>
        <w:rPr>
          <w:rFonts w:ascii="Times New Roman" w:hAnsi="Times New Roman" w:cs="Times New Roman"/>
          <w:b/>
          <w:sz w:val="24"/>
          <w:szCs w:val="24"/>
        </w:rPr>
      </w:pPr>
      <w:r>
        <w:rPr>
          <w:rFonts w:ascii="Times New Roman" w:hAnsi="Times New Roman" w:cs="Times New Roman"/>
          <w:b/>
          <w:sz w:val="24"/>
          <w:szCs w:val="24"/>
        </w:rPr>
        <w:t>Iepirkums “</w:t>
      </w:r>
      <w:r w:rsidR="002E3345" w:rsidRPr="002E3345">
        <w:rPr>
          <w:rFonts w:ascii="Times New Roman" w:hAnsi="Times New Roman" w:cs="Times New Roman"/>
          <w:b/>
          <w:sz w:val="24"/>
          <w:szCs w:val="24"/>
        </w:rPr>
        <w:t>Mineraloģijas ekspozīcijas izveide Latvijas Dabas muzejā</w:t>
      </w:r>
      <w:r>
        <w:rPr>
          <w:rFonts w:ascii="Times New Roman" w:hAnsi="Times New Roman" w:cs="Times New Roman"/>
          <w:b/>
          <w:sz w:val="24"/>
          <w:szCs w:val="24"/>
        </w:rPr>
        <w:t>”</w:t>
      </w:r>
    </w:p>
    <w:p w:rsidR="002E3345" w:rsidRDefault="002E3345" w:rsidP="002E3345">
      <w:pPr>
        <w:spacing w:after="25"/>
        <w:jc w:val="center"/>
        <w:rPr>
          <w:rFonts w:ascii="Times New Roman" w:hAnsi="Times New Roman" w:cs="Times New Roman"/>
          <w:sz w:val="24"/>
          <w:szCs w:val="24"/>
        </w:rPr>
      </w:pPr>
      <w:r w:rsidRPr="002E3345">
        <w:rPr>
          <w:rFonts w:ascii="Times New Roman" w:hAnsi="Times New Roman" w:cs="Times New Roman"/>
          <w:b/>
          <w:sz w:val="24"/>
          <w:szCs w:val="24"/>
        </w:rPr>
        <w:t xml:space="preserve"> </w:t>
      </w:r>
      <w:r w:rsidRPr="00997D0C">
        <w:rPr>
          <w:rFonts w:ascii="Times New Roman" w:hAnsi="Times New Roman" w:cs="Times New Roman"/>
          <w:sz w:val="24"/>
          <w:szCs w:val="24"/>
        </w:rPr>
        <w:t>ID Nr. LDM/2017/01/LVAF</w:t>
      </w:r>
    </w:p>
    <w:p w:rsidR="00C9430F" w:rsidRPr="00997D0C" w:rsidRDefault="00C9430F" w:rsidP="002E3345">
      <w:pPr>
        <w:spacing w:after="25"/>
        <w:jc w:val="center"/>
        <w:rPr>
          <w:rFonts w:ascii="Times New Roman" w:hAnsi="Times New Roman" w:cs="Times New Roman"/>
          <w:sz w:val="24"/>
          <w:szCs w:val="24"/>
        </w:rPr>
      </w:pPr>
    </w:p>
    <w:p w:rsidR="002E3345" w:rsidRPr="00523684" w:rsidRDefault="002E3345" w:rsidP="002E3345">
      <w:pPr>
        <w:numPr>
          <w:ilvl w:val="0"/>
          <w:numId w:val="4"/>
        </w:numPr>
        <w:spacing w:after="37" w:line="250" w:lineRule="auto"/>
        <w:ind w:hanging="720"/>
        <w:rPr>
          <w:rFonts w:ascii="Times New Roman" w:hAnsi="Times New Roman" w:cs="Times New Roman"/>
          <w:sz w:val="24"/>
          <w:szCs w:val="24"/>
        </w:rPr>
      </w:pPr>
      <w:r w:rsidRPr="00523684">
        <w:rPr>
          <w:rFonts w:ascii="Times New Roman" w:eastAsia="Times New Roman" w:hAnsi="Times New Roman" w:cs="Times New Roman"/>
          <w:b/>
          <w:sz w:val="24"/>
          <w:szCs w:val="24"/>
        </w:rPr>
        <w:t xml:space="preserve">Informācija par Pretendentu: </w:t>
      </w:r>
    </w:p>
    <w:p w:rsidR="002E3345" w:rsidRPr="00523684" w:rsidRDefault="002E3345" w:rsidP="002E3345">
      <w:pPr>
        <w:numPr>
          <w:ilvl w:val="1"/>
          <w:numId w:val="4"/>
        </w:numPr>
        <w:spacing w:after="0" w:line="271" w:lineRule="auto"/>
        <w:ind w:right="55" w:hanging="720"/>
        <w:jc w:val="both"/>
        <w:rPr>
          <w:rFonts w:ascii="Times New Roman" w:hAnsi="Times New Roman" w:cs="Times New Roman"/>
          <w:sz w:val="24"/>
          <w:szCs w:val="24"/>
        </w:rPr>
      </w:pPr>
      <w:r w:rsidRPr="00523684">
        <w:rPr>
          <w:rFonts w:ascii="Times New Roman" w:hAnsi="Times New Roman" w:cs="Times New Roman"/>
          <w:sz w:val="24"/>
          <w:szCs w:val="24"/>
        </w:rPr>
        <w:t xml:space="preserve">Pretendenta nosaukums/vārds, uzvārds: </w:t>
      </w:r>
      <w:r w:rsidRPr="00523684">
        <w:rPr>
          <w:rFonts w:ascii="Times New Roman" w:hAnsi="Times New Roman" w:cs="Times New Roman"/>
          <w:sz w:val="24"/>
          <w:szCs w:val="24"/>
          <w:u w:val="single" w:color="000000"/>
        </w:rPr>
        <w:t xml:space="preserve"> </w:t>
      </w:r>
      <w:r w:rsidRPr="00523684">
        <w:rPr>
          <w:rFonts w:ascii="Times New Roman" w:hAnsi="Times New Roman" w:cs="Times New Roman"/>
          <w:sz w:val="24"/>
          <w:szCs w:val="24"/>
          <w:u w:val="single" w:color="000000"/>
        </w:rPr>
        <w:tab/>
      </w:r>
      <w:r w:rsidRPr="00523684">
        <w:rPr>
          <w:rFonts w:ascii="Times New Roman" w:hAnsi="Times New Roman" w:cs="Times New Roman"/>
          <w:sz w:val="24"/>
          <w:szCs w:val="24"/>
        </w:rPr>
        <w:t xml:space="preserve"> </w:t>
      </w:r>
    </w:p>
    <w:p w:rsidR="002E3345" w:rsidRPr="00523684" w:rsidRDefault="002E3345" w:rsidP="002E3345">
      <w:pPr>
        <w:numPr>
          <w:ilvl w:val="1"/>
          <w:numId w:val="4"/>
        </w:numPr>
        <w:spacing w:after="0" w:line="271" w:lineRule="auto"/>
        <w:ind w:right="55" w:hanging="720"/>
        <w:jc w:val="both"/>
        <w:rPr>
          <w:rFonts w:ascii="Times New Roman" w:hAnsi="Times New Roman" w:cs="Times New Roman"/>
          <w:sz w:val="24"/>
          <w:szCs w:val="24"/>
        </w:rPr>
      </w:pPr>
      <w:r w:rsidRPr="00523684">
        <w:rPr>
          <w:rFonts w:ascii="Times New Roman" w:hAnsi="Times New Roman" w:cs="Times New Roman"/>
          <w:sz w:val="24"/>
          <w:szCs w:val="24"/>
        </w:rPr>
        <w:t xml:space="preserve">Reģistrācijas Nr./personas kods: </w:t>
      </w:r>
      <w:r w:rsidRPr="00523684">
        <w:rPr>
          <w:rFonts w:ascii="Times New Roman" w:hAnsi="Times New Roman" w:cs="Times New Roman"/>
          <w:sz w:val="24"/>
          <w:szCs w:val="24"/>
          <w:u w:val="single" w:color="000000"/>
        </w:rPr>
        <w:t xml:space="preserve"> </w:t>
      </w:r>
      <w:r w:rsidRPr="00523684">
        <w:rPr>
          <w:rFonts w:ascii="Times New Roman" w:hAnsi="Times New Roman" w:cs="Times New Roman"/>
          <w:sz w:val="24"/>
          <w:szCs w:val="24"/>
          <w:u w:val="single" w:color="000000"/>
        </w:rPr>
        <w:tab/>
      </w:r>
      <w:r w:rsidRPr="00523684">
        <w:rPr>
          <w:rFonts w:ascii="Times New Roman" w:hAnsi="Times New Roman" w:cs="Times New Roman"/>
          <w:sz w:val="24"/>
          <w:szCs w:val="24"/>
        </w:rPr>
        <w:t xml:space="preserve"> </w:t>
      </w:r>
    </w:p>
    <w:p w:rsidR="002E3345" w:rsidRPr="00523684" w:rsidRDefault="002E3345" w:rsidP="002E3345">
      <w:pPr>
        <w:numPr>
          <w:ilvl w:val="1"/>
          <w:numId w:val="4"/>
        </w:numPr>
        <w:spacing w:after="0" w:line="271" w:lineRule="auto"/>
        <w:ind w:right="55" w:hanging="720"/>
        <w:jc w:val="both"/>
        <w:rPr>
          <w:rFonts w:ascii="Times New Roman" w:hAnsi="Times New Roman" w:cs="Times New Roman"/>
          <w:sz w:val="24"/>
          <w:szCs w:val="24"/>
        </w:rPr>
      </w:pPr>
      <w:r w:rsidRPr="00523684">
        <w:rPr>
          <w:rFonts w:ascii="Times New Roman" w:hAnsi="Times New Roman" w:cs="Times New Roman"/>
          <w:sz w:val="24"/>
          <w:szCs w:val="24"/>
        </w:rPr>
        <w:t xml:space="preserve">Nodokļu maksātāja reģistrācijas Nr.: </w:t>
      </w:r>
      <w:r w:rsidRPr="00523684">
        <w:rPr>
          <w:rFonts w:ascii="Times New Roman" w:hAnsi="Times New Roman" w:cs="Times New Roman"/>
          <w:sz w:val="24"/>
          <w:szCs w:val="24"/>
          <w:u w:val="single" w:color="000000"/>
        </w:rPr>
        <w:t xml:space="preserve"> </w:t>
      </w:r>
      <w:r w:rsidRPr="00523684">
        <w:rPr>
          <w:rFonts w:ascii="Times New Roman" w:hAnsi="Times New Roman" w:cs="Times New Roman"/>
          <w:sz w:val="24"/>
          <w:szCs w:val="24"/>
          <w:u w:val="single" w:color="000000"/>
        </w:rPr>
        <w:tab/>
      </w:r>
      <w:r w:rsidRPr="00523684">
        <w:rPr>
          <w:rFonts w:ascii="Times New Roman" w:hAnsi="Times New Roman" w:cs="Times New Roman"/>
          <w:sz w:val="24"/>
          <w:szCs w:val="24"/>
        </w:rPr>
        <w:t xml:space="preserve"> </w:t>
      </w:r>
    </w:p>
    <w:p w:rsidR="002E3345" w:rsidRPr="00523684" w:rsidRDefault="002E3345" w:rsidP="002E3345">
      <w:pPr>
        <w:numPr>
          <w:ilvl w:val="1"/>
          <w:numId w:val="4"/>
        </w:numPr>
        <w:spacing w:after="0" w:line="271" w:lineRule="auto"/>
        <w:ind w:right="55" w:hanging="720"/>
        <w:jc w:val="both"/>
        <w:rPr>
          <w:rFonts w:ascii="Times New Roman" w:hAnsi="Times New Roman" w:cs="Times New Roman"/>
          <w:sz w:val="24"/>
          <w:szCs w:val="24"/>
        </w:rPr>
      </w:pPr>
      <w:r w:rsidRPr="00523684">
        <w:rPr>
          <w:rFonts w:ascii="Times New Roman" w:hAnsi="Times New Roman" w:cs="Times New Roman"/>
          <w:sz w:val="24"/>
          <w:szCs w:val="24"/>
        </w:rPr>
        <w:t xml:space="preserve">Juridiskā adrese/deklarētā adrese: </w:t>
      </w:r>
      <w:r w:rsidRPr="00523684">
        <w:rPr>
          <w:rFonts w:ascii="Times New Roman" w:hAnsi="Times New Roman" w:cs="Times New Roman"/>
          <w:sz w:val="24"/>
          <w:szCs w:val="24"/>
          <w:u w:val="single" w:color="000000"/>
        </w:rPr>
        <w:t xml:space="preserve"> </w:t>
      </w:r>
      <w:r w:rsidRPr="00523684">
        <w:rPr>
          <w:rFonts w:ascii="Times New Roman" w:hAnsi="Times New Roman" w:cs="Times New Roman"/>
          <w:sz w:val="24"/>
          <w:szCs w:val="24"/>
          <w:u w:val="single" w:color="000000"/>
        </w:rPr>
        <w:tab/>
      </w:r>
      <w:r w:rsidRPr="00523684">
        <w:rPr>
          <w:rFonts w:ascii="Times New Roman" w:hAnsi="Times New Roman" w:cs="Times New Roman"/>
          <w:sz w:val="24"/>
          <w:szCs w:val="24"/>
        </w:rPr>
        <w:t xml:space="preserve"> </w:t>
      </w:r>
    </w:p>
    <w:p w:rsidR="002E3345" w:rsidRPr="00523684" w:rsidRDefault="002E3345" w:rsidP="00C9430F">
      <w:pPr>
        <w:numPr>
          <w:ilvl w:val="1"/>
          <w:numId w:val="5"/>
        </w:numPr>
        <w:spacing w:after="5" w:line="268" w:lineRule="auto"/>
        <w:ind w:left="709" w:right="55" w:hanging="698"/>
        <w:jc w:val="both"/>
        <w:rPr>
          <w:rFonts w:ascii="Times New Roman" w:hAnsi="Times New Roman" w:cs="Times New Roman"/>
          <w:sz w:val="24"/>
          <w:szCs w:val="24"/>
        </w:rPr>
      </w:pPr>
      <w:r w:rsidRPr="00523684">
        <w:rPr>
          <w:rFonts w:ascii="Times New Roman" w:hAnsi="Times New Roman" w:cs="Times New Roman"/>
          <w:sz w:val="24"/>
          <w:szCs w:val="24"/>
        </w:rPr>
        <w:t xml:space="preserve">Adrese korespondencei: </w:t>
      </w:r>
      <w:r w:rsidRPr="00523684">
        <w:rPr>
          <w:rFonts w:ascii="Times New Roman" w:hAnsi="Times New Roman" w:cs="Times New Roman"/>
          <w:sz w:val="24"/>
          <w:szCs w:val="24"/>
          <w:u w:val="single" w:color="000000"/>
        </w:rPr>
        <w:t xml:space="preserve"> </w:t>
      </w:r>
      <w:r w:rsidRPr="00523684">
        <w:rPr>
          <w:rFonts w:ascii="Times New Roman" w:hAnsi="Times New Roman" w:cs="Times New Roman"/>
          <w:sz w:val="24"/>
          <w:szCs w:val="24"/>
          <w:u w:val="single" w:color="000000"/>
        </w:rPr>
        <w:tab/>
      </w:r>
      <w:r w:rsidRPr="00523684">
        <w:rPr>
          <w:rFonts w:ascii="Times New Roman" w:hAnsi="Times New Roman" w:cs="Times New Roman"/>
          <w:sz w:val="24"/>
          <w:szCs w:val="24"/>
        </w:rPr>
        <w:t xml:space="preserve"> </w:t>
      </w:r>
    </w:p>
    <w:p w:rsidR="002E3345" w:rsidRPr="00523684" w:rsidRDefault="002E3345" w:rsidP="00C9430F">
      <w:pPr>
        <w:numPr>
          <w:ilvl w:val="1"/>
          <w:numId w:val="5"/>
        </w:numPr>
        <w:spacing w:after="5" w:line="268" w:lineRule="auto"/>
        <w:ind w:left="709" w:right="55" w:hanging="698"/>
        <w:jc w:val="both"/>
        <w:rPr>
          <w:rFonts w:ascii="Times New Roman" w:hAnsi="Times New Roman" w:cs="Times New Roman"/>
          <w:sz w:val="24"/>
          <w:szCs w:val="24"/>
        </w:rPr>
      </w:pPr>
      <w:r w:rsidRPr="00523684">
        <w:rPr>
          <w:rFonts w:ascii="Times New Roman" w:hAnsi="Times New Roman" w:cs="Times New Roman"/>
          <w:sz w:val="24"/>
          <w:szCs w:val="24"/>
        </w:rPr>
        <w:t xml:space="preserve">Tālruņa Nr.:  </w:t>
      </w:r>
      <w:r w:rsidRPr="00523684">
        <w:rPr>
          <w:rFonts w:ascii="Times New Roman" w:hAnsi="Times New Roman" w:cs="Times New Roman"/>
          <w:sz w:val="24"/>
          <w:szCs w:val="24"/>
        </w:rPr>
        <w:tab/>
        <w:t xml:space="preserve"> </w:t>
      </w:r>
    </w:p>
    <w:p w:rsidR="002E3345" w:rsidRPr="00523684" w:rsidRDefault="002E3345" w:rsidP="00C9430F">
      <w:pPr>
        <w:numPr>
          <w:ilvl w:val="1"/>
          <w:numId w:val="5"/>
        </w:numPr>
        <w:spacing w:after="5" w:line="268" w:lineRule="auto"/>
        <w:ind w:left="709" w:right="55" w:hanging="698"/>
        <w:jc w:val="both"/>
        <w:rPr>
          <w:rFonts w:ascii="Times New Roman" w:hAnsi="Times New Roman" w:cs="Times New Roman"/>
          <w:sz w:val="24"/>
          <w:szCs w:val="24"/>
        </w:rPr>
      </w:pPr>
      <w:r w:rsidRPr="00523684">
        <w:rPr>
          <w:rFonts w:ascii="Times New Roman" w:eastAsia="Calibri" w:hAnsi="Times New Roman" w:cs="Times New Roman"/>
          <w:noProof/>
          <w:sz w:val="24"/>
          <w:szCs w:val="24"/>
          <w:lang w:val="lv-LV" w:eastAsia="lv-LV"/>
        </w:rPr>
        <mc:AlternateContent>
          <mc:Choice Requires="wpg">
            <w:drawing>
              <wp:anchor distT="0" distB="0" distL="114300" distR="114300" simplePos="0" relativeHeight="251659264" behindDoc="0" locked="0" layoutInCell="1" allowOverlap="1" wp14:anchorId="7B4B2A6A" wp14:editId="0DA71D38">
                <wp:simplePos x="0" y="0"/>
                <wp:positionH relativeFrom="column">
                  <wp:posOffset>950925</wp:posOffset>
                </wp:positionH>
                <wp:positionV relativeFrom="paragraph">
                  <wp:posOffset>-50648</wp:posOffset>
                </wp:positionV>
                <wp:extent cx="5170297" cy="358140"/>
                <wp:effectExtent l="0" t="0" r="0" b="0"/>
                <wp:wrapSquare wrapText="bothSides"/>
                <wp:docPr id="118611" name="Group 118611"/>
                <wp:cNvGraphicFramePr/>
                <a:graphic xmlns:a="http://schemas.openxmlformats.org/drawingml/2006/main">
                  <a:graphicData uri="http://schemas.microsoft.com/office/word/2010/wordprocessingGroup">
                    <wpg:wgp>
                      <wpg:cNvGrpSpPr/>
                      <wpg:grpSpPr>
                        <a:xfrm>
                          <a:off x="0" y="0"/>
                          <a:ext cx="5170297" cy="358140"/>
                          <a:chOff x="0" y="0"/>
                          <a:chExt cx="5170297" cy="358140"/>
                        </a:xfrm>
                      </wpg:grpSpPr>
                      <wps:wsp>
                        <wps:cNvPr id="135928" name="Shape 135928"/>
                        <wps:cNvSpPr/>
                        <wps:spPr>
                          <a:xfrm>
                            <a:off x="118872" y="0"/>
                            <a:ext cx="5051425" cy="9144"/>
                          </a:xfrm>
                          <a:custGeom>
                            <a:avLst/>
                            <a:gdLst/>
                            <a:ahLst/>
                            <a:cxnLst/>
                            <a:rect l="0" t="0" r="0" b="0"/>
                            <a:pathLst>
                              <a:path w="5051425" h="9144">
                                <a:moveTo>
                                  <a:pt x="0" y="0"/>
                                </a:moveTo>
                                <a:lnTo>
                                  <a:pt x="5051425" y="0"/>
                                </a:lnTo>
                                <a:lnTo>
                                  <a:pt x="5051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29" name="Shape 135929"/>
                        <wps:cNvSpPr/>
                        <wps:spPr>
                          <a:xfrm>
                            <a:off x="402336" y="175261"/>
                            <a:ext cx="4767961" cy="9144"/>
                          </a:xfrm>
                          <a:custGeom>
                            <a:avLst/>
                            <a:gdLst/>
                            <a:ahLst/>
                            <a:cxnLst/>
                            <a:rect l="0" t="0" r="0" b="0"/>
                            <a:pathLst>
                              <a:path w="4767961" h="9144">
                                <a:moveTo>
                                  <a:pt x="0" y="0"/>
                                </a:moveTo>
                                <a:lnTo>
                                  <a:pt x="4767961" y="0"/>
                                </a:lnTo>
                                <a:lnTo>
                                  <a:pt x="476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30" name="Shape 135930"/>
                        <wps:cNvSpPr/>
                        <wps:spPr>
                          <a:xfrm>
                            <a:off x="0" y="350520"/>
                            <a:ext cx="5170297" cy="9144"/>
                          </a:xfrm>
                          <a:custGeom>
                            <a:avLst/>
                            <a:gdLst/>
                            <a:ahLst/>
                            <a:cxnLst/>
                            <a:rect l="0" t="0" r="0" b="0"/>
                            <a:pathLst>
                              <a:path w="5170297" h="9144">
                                <a:moveTo>
                                  <a:pt x="0" y="0"/>
                                </a:moveTo>
                                <a:lnTo>
                                  <a:pt x="5170297" y="0"/>
                                </a:lnTo>
                                <a:lnTo>
                                  <a:pt x="5170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73E019" id="Group 118611" o:spid="_x0000_s1026" style="position:absolute;margin-left:74.9pt;margin-top:-4pt;width:407.1pt;height:28.2pt;z-index:251659264" coordsize="51702,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">
                <v:shape id="Shape 135928" o:spid="_x0000_s1027" style="position:absolute;left:1188;width:50514;height:91;visibility:visible;mso-wrap-style:square;v-text-anchor:top" coordsize="5051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" path="m,l5051425,r,9144l,9144,,e" fillcolor="black" stroked="f" strokeweight="0">
                  <v:stroke miterlimit="83231f" joinstyle="miter"/>
                  <v:path arrowok="t" textboxrect="0,0,5051425,9144"/>
                </v:shape>
                <v:shape id="Shape 135929" o:spid="_x0000_s1028" style="position:absolute;left:4023;top:1752;width:47679;height:92;visibility:visible;mso-wrap-style:square;v-text-anchor:top" coordsize="47679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" path="m,l4767961,r,9144l,9144,,e" fillcolor="black" stroked="f" strokeweight="0">
                  <v:stroke miterlimit="83231f" joinstyle="miter"/>
                  <v:path arrowok="t" textboxrect="0,0,4767961,9144"/>
                </v:shape>
                <v:shape id="Shape 135930" o:spid="_x0000_s1029" style="position:absolute;top:3505;width:51702;height:91;visibility:visible;mso-wrap-style:square;v-text-anchor:top" coordsize="5170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" path="m,l5170297,r,9144l,9144,,e" fillcolor="black" stroked="f" strokeweight="0">
                  <v:stroke miterlimit="83231f" joinstyle="miter"/>
                  <v:path arrowok="t" textboxrect="0,0,5170297,9144"/>
                </v:shape>
                <w10:wrap type="square"/>
              </v:group>
            </w:pict>
          </mc:Fallback>
        </mc:AlternateContent>
      </w:r>
      <w:r w:rsidRPr="00523684">
        <w:rPr>
          <w:rFonts w:ascii="Times New Roman" w:hAnsi="Times New Roman" w:cs="Times New Roman"/>
          <w:sz w:val="24"/>
          <w:szCs w:val="24"/>
        </w:rPr>
        <w:t xml:space="preserve">E – pasta adrese:  </w:t>
      </w:r>
      <w:r w:rsidRPr="00523684">
        <w:rPr>
          <w:rFonts w:ascii="Times New Roman" w:hAnsi="Times New Roman" w:cs="Times New Roman"/>
          <w:sz w:val="24"/>
          <w:szCs w:val="24"/>
        </w:rPr>
        <w:tab/>
        <w:t xml:space="preserve"> </w:t>
      </w:r>
    </w:p>
    <w:p w:rsidR="002E3345" w:rsidRPr="00523684" w:rsidRDefault="002E3345" w:rsidP="00C9430F">
      <w:pPr>
        <w:numPr>
          <w:ilvl w:val="1"/>
          <w:numId w:val="5"/>
        </w:numPr>
        <w:spacing w:after="5" w:line="268" w:lineRule="auto"/>
        <w:ind w:left="709" w:right="55" w:hanging="698"/>
        <w:jc w:val="both"/>
        <w:rPr>
          <w:rFonts w:ascii="Times New Roman" w:hAnsi="Times New Roman" w:cs="Times New Roman"/>
          <w:sz w:val="24"/>
          <w:szCs w:val="24"/>
        </w:rPr>
      </w:pPr>
      <w:r w:rsidRPr="00523684">
        <w:rPr>
          <w:rFonts w:ascii="Times New Roman" w:hAnsi="Times New Roman" w:cs="Times New Roman"/>
          <w:sz w:val="24"/>
          <w:szCs w:val="24"/>
        </w:rPr>
        <w:t xml:space="preserve">Faksa Nr.:   </w:t>
      </w:r>
    </w:p>
    <w:p w:rsidR="002E3345" w:rsidRPr="00523684" w:rsidRDefault="002E3345" w:rsidP="00C9430F">
      <w:pPr>
        <w:numPr>
          <w:ilvl w:val="1"/>
          <w:numId w:val="5"/>
        </w:numPr>
        <w:spacing w:after="5" w:line="268" w:lineRule="auto"/>
        <w:ind w:left="709" w:right="55" w:hanging="698"/>
        <w:jc w:val="both"/>
        <w:rPr>
          <w:rFonts w:ascii="Times New Roman" w:hAnsi="Times New Roman" w:cs="Times New Roman"/>
          <w:sz w:val="24"/>
          <w:szCs w:val="24"/>
        </w:rPr>
      </w:pPr>
      <w:r w:rsidRPr="00523684">
        <w:rPr>
          <w:rFonts w:ascii="Times New Roman" w:hAnsi="Times New Roman" w:cs="Times New Roman"/>
          <w:sz w:val="24"/>
          <w:szCs w:val="24"/>
        </w:rPr>
        <w:t xml:space="preserve">Vispārīgā interneta adrese: </w:t>
      </w:r>
      <w:r w:rsidRPr="00523684">
        <w:rPr>
          <w:rFonts w:ascii="Times New Roman" w:hAnsi="Times New Roman" w:cs="Times New Roman"/>
          <w:sz w:val="24"/>
          <w:szCs w:val="24"/>
          <w:u w:val="single" w:color="000000"/>
        </w:rPr>
        <w:t xml:space="preserve"> </w:t>
      </w:r>
      <w:r w:rsidRPr="00523684">
        <w:rPr>
          <w:rFonts w:ascii="Times New Roman" w:hAnsi="Times New Roman" w:cs="Times New Roman"/>
          <w:sz w:val="24"/>
          <w:szCs w:val="24"/>
          <w:u w:val="single" w:color="000000"/>
        </w:rPr>
        <w:tab/>
      </w:r>
      <w:r w:rsidRPr="00523684">
        <w:rPr>
          <w:rFonts w:ascii="Times New Roman" w:hAnsi="Times New Roman" w:cs="Times New Roman"/>
          <w:sz w:val="24"/>
          <w:szCs w:val="24"/>
        </w:rPr>
        <w:t xml:space="preserve"> </w:t>
      </w:r>
    </w:p>
    <w:p w:rsidR="002E3345" w:rsidRPr="00523684" w:rsidRDefault="002E3345" w:rsidP="002E3345">
      <w:pPr>
        <w:spacing w:after="26"/>
        <w:ind w:left="566"/>
        <w:rPr>
          <w:rFonts w:ascii="Times New Roman" w:hAnsi="Times New Roman" w:cs="Times New Roman"/>
          <w:sz w:val="24"/>
          <w:szCs w:val="24"/>
        </w:rPr>
      </w:pPr>
      <w:r w:rsidRPr="00523684">
        <w:rPr>
          <w:rFonts w:ascii="Times New Roman" w:hAnsi="Times New Roman" w:cs="Times New Roman"/>
          <w:sz w:val="24"/>
          <w:szCs w:val="24"/>
        </w:rPr>
        <w:t xml:space="preserve"> </w:t>
      </w:r>
    </w:p>
    <w:p w:rsidR="002E3345" w:rsidRPr="00523684" w:rsidRDefault="002E3345" w:rsidP="002E3345">
      <w:pPr>
        <w:numPr>
          <w:ilvl w:val="0"/>
          <w:numId w:val="4"/>
        </w:numPr>
        <w:spacing w:after="39" w:line="250" w:lineRule="auto"/>
        <w:ind w:hanging="720"/>
        <w:rPr>
          <w:rFonts w:ascii="Times New Roman" w:hAnsi="Times New Roman" w:cs="Times New Roman"/>
          <w:sz w:val="24"/>
          <w:szCs w:val="24"/>
        </w:rPr>
      </w:pPr>
      <w:r w:rsidRPr="00523684">
        <w:rPr>
          <w:rFonts w:ascii="Times New Roman" w:eastAsia="Times New Roman" w:hAnsi="Times New Roman" w:cs="Times New Roman"/>
          <w:b/>
          <w:sz w:val="24"/>
          <w:szCs w:val="24"/>
        </w:rPr>
        <w:t xml:space="preserve">Informācija par Pretendenta kontaktpersonu: </w:t>
      </w:r>
    </w:p>
    <w:p w:rsidR="002E3345" w:rsidRPr="00523684" w:rsidRDefault="002E3345" w:rsidP="002E3345">
      <w:pPr>
        <w:numPr>
          <w:ilvl w:val="1"/>
          <w:numId w:val="4"/>
        </w:numPr>
        <w:spacing w:after="5" w:line="268" w:lineRule="auto"/>
        <w:ind w:right="55" w:hanging="720"/>
        <w:jc w:val="both"/>
        <w:rPr>
          <w:rFonts w:ascii="Times New Roman" w:hAnsi="Times New Roman" w:cs="Times New Roman"/>
          <w:sz w:val="24"/>
          <w:szCs w:val="24"/>
        </w:rPr>
      </w:pPr>
      <w:r w:rsidRPr="00523684">
        <w:rPr>
          <w:rFonts w:ascii="Times New Roman" w:hAnsi="Times New Roman" w:cs="Times New Roman"/>
          <w:sz w:val="24"/>
          <w:szCs w:val="24"/>
        </w:rPr>
        <w:t xml:space="preserve">Kontaktpersonas vārds, uzvārds, ieņemamais amats </w:t>
      </w:r>
    </w:p>
    <w:p w:rsidR="002E3345" w:rsidRPr="00523684" w:rsidRDefault="002E3345" w:rsidP="002E3345">
      <w:pPr>
        <w:ind w:left="21" w:right="55"/>
        <w:rPr>
          <w:rFonts w:ascii="Times New Roman" w:hAnsi="Times New Roman" w:cs="Times New Roman"/>
          <w:sz w:val="24"/>
          <w:szCs w:val="24"/>
        </w:rPr>
      </w:pPr>
      <w:r w:rsidRPr="00523684">
        <w:rPr>
          <w:rFonts w:ascii="Times New Roman" w:hAnsi="Times New Roman" w:cs="Times New Roman"/>
          <w:sz w:val="24"/>
          <w:szCs w:val="24"/>
        </w:rPr>
        <w:t xml:space="preserve">___________________________________________________________________________ </w:t>
      </w:r>
    </w:p>
    <w:p w:rsidR="002E3345" w:rsidRPr="00523684" w:rsidRDefault="002E3345" w:rsidP="002E3345">
      <w:pPr>
        <w:numPr>
          <w:ilvl w:val="1"/>
          <w:numId w:val="4"/>
        </w:numPr>
        <w:spacing w:after="5" w:line="268" w:lineRule="auto"/>
        <w:ind w:right="55" w:hanging="720"/>
        <w:jc w:val="both"/>
        <w:rPr>
          <w:rFonts w:ascii="Times New Roman" w:hAnsi="Times New Roman" w:cs="Times New Roman"/>
          <w:sz w:val="24"/>
          <w:szCs w:val="24"/>
        </w:rPr>
      </w:pPr>
      <w:r w:rsidRPr="00523684">
        <w:rPr>
          <w:rFonts w:ascii="Times New Roman" w:hAnsi="Times New Roman" w:cs="Times New Roman"/>
          <w:sz w:val="24"/>
          <w:szCs w:val="24"/>
        </w:rPr>
        <w:t xml:space="preserve">Tālruņa numurs, e – pasta adrese </w:t>
      </w:r>
    </w:p>
    <w:p w:rsidR="002E3345" w:rsidRPr="00523684" w:rsidRDefault="002E3345" w:rsidP="002E3345">
      <w:pPr>
        <w:ind w:left="21" w:right="55"/>
        <w:rPr>
          <w:rFonts w:ascii="Times New Roman" w:hAnsi="Times New Roman" w:cs="Times New Roman"/>
          <w:sz w:val="24"/>
          <w:szCs w:val="24"/>
        </w:rPr>
      </w:pPr>
      <w:r w:rsidRPr="00523684">
        <w:rPr>
          <w:rFonts w:ascii="Times New Roman" w:hAnsi="Times New Roman" w:cs="Times New Roman"/>
          <w:sz w:val="24"/>
          <w:szCs w:val="24"/>
        </w:rPr>
        <w:t xml:space="preserve">___________________________________________________________________________ </w:t>
      </w:r>
    </w:p>
    <w:p w:rsidR="002E3345" w:rsidRPr="00523684" w:rsidRDefault="002E3345" w:rsidP="002E3345">
      <w:pPr>
        <w:numPr>
          <w:ilvl w:val="0"/>
          <w:numId w:val="4"/>
        </w:numPr>
        <w:spacing w:after="5" w:line="268" w:lineRule="auto"/>
        <w:ind w:hanging="720"/>
        <w:rPr>
          <w:rFonts w:ascii="Times New Roman" w:hAnsi="Times New Roman" w:cs="Times New Roman"/>
          <w:sz w:val="24"/>
          <w:szCs w:val="24"/>
        </w:rPr>
      </w:pPr>
      <w:r w:rsidRPr="00523684">
        <w:rPr>
          <w:rFonts w:ascii="Times New Roman" w:hAnsi="Times New Roman" w:cs="Times New Roman"/>
          <w:sz w:val="24"/>
          <w:szCs w:val="24"/>
        </w:rPr>
        <w:t xml:space="preserve">Ar šo Pretendents apliecina, ka: </w:t>
      </w:r>
    </w:p>
    <w:p w:rsidR="002E3345" w:rsidRPr="00523684" w:rsidRDefault="002E3345" w:rsidP="00997D0C">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vēlas piedalīties Latvijas Dabas muzeja </w:t>
      </w:r>
      <w:r w:rsidR="00997D0C" w:rsidRPr="00523684">
        <w:rPr>
          <w:rFonts w:ascii="Times New Roman" w:hAnsi="Times New Roman" w:cs="Times New Roman"/>
          <w:sz w:val="24"/>
          <w:szCs w:val="24"/>
        </w:rPr>
        <w:t xml:space="preserve"> i</w:t>
      </w:r>
      <w:r w:rsidRPr="00523684">
        <w:rPr>
          <w:rFonts w:ascii="Times New Roman" w:hAnsi="Times New Roman" w:cs="Times New Roman"/>
          <w:sz w:val="24"/>
          <w:szCs w:val="24"/>
        </w:rPr>
        <w:t>epirkum</w:t>
      </w:r>
      <w:r w:rsidR="008B6CB1">
        <w:rPr>
          <w:rFonts w:ascii="Times New Roman" w:hAnsi="Times New Roman" w:cs="Times New Roman"/>
          <w:sz w:val="24"/>
          <w:szCs w:val="24"/>
        </w:rPr>
        <w:t>ā</w:t>
      </w:r>
      <w:r w:rsidRPr="00523684">
        <w:rPr>
          <w:rFonts w:ascii="Times New Roman" w:eastAsia="Times New Roman" w:hAnsi="Times New Roman" w:cs="Times New Roman"/>
          <w:b/>
          <w:sz w:val="24"/>
          <w:szCs w:val="24"/>
        </w:rPr>
        <w:t xml:space="preserve"> </w:t>
      </w:r>
      <w:r w:rsidRPr="00C9430F">
        <w:rPr>
          <w:rFonts w:ascii="Times New Roman" w:eastAsia="Times New Roman" w:hAnsi="Times New Roman" w:cs="Times New Roman"/>
          <w:sz w:val="24"/>
          <w:szCs w:val="24"/>
        </w:rPr>
        <w:t>“</w:t>
      </w:r>
      <w:r w:rsidR="00997D0C" w:rsidRPr="00523684">
        <w:rPr>
          <w:rFonts w:ascii="Times New Roman" w:hAnsi="Times New Roman" w:cs="Times New Roman"/>
          <w:sz w:val="24"/>
          <w:szCs w:val="24"/>
        </w:rPr>
        <w:t>Mineraloģijas ekspozīcijas</w:t>
      </w:r>
      <w:r w:rsidR="00C9430F">
        <w:rPr>
          <w:rFonts w:ascii="Times New Roman" w:hAnsi="Times New Roman" w:cs="Times New Roman"/>
          <w:sz w:val="24"/>
          <w:szCs w:val="24"/>
        </w:rPr>
        <w:t xml:space="preserve"> izveide Latvijas Dabas muzejā”</w:t>
      </w:r>
      <w:r w:rsidR="00997D0C" w:rsidRPr="00523684">
        <w:rPr>
          <w:rFonts w:ascii="Times New Roman" w:hAnsi="Times New Roman" w:cs="Times New Roman"/>
          <w:sz w:val="24"/>
          <w:szCs w:val="24"/>
        </w:rPr>
        <w:t>,</w:t>
      </w:r>
      <w:r w:rsidR="00C9430F">
        <w:rPr>
          <w:rFonts w:ascii="Times New Roman" w:hAnsi="Times New Roman" w:cs="Times New Roman"/>
          <w:sz w:val="24"/>
          <w:szCs w:val="24"/>
        </w:rPr>
        <w:t xml:space="preserve"> </w:t>
      </w:r>
      <w:r w:rsidR="00997D0C" w:rsidRPr="00523684">
        <w:rPr>
          <w:rFonts w:ascii="Times New Roman" w:hAnsi="Times New Roman" w:cs="Times New Roman"/>
          <w:sz w:val="24"/>
          <w:szCs w:val="24"/>
        </w:rPr>
        <w:t>ID Nr. LDM/2017/01/LVAF</w:t>
      </w:r>
      <w:r w:rsidRPr="00C9430F">
        <w:rPr>
          <w:rFonts w:ascii="Times New Roman" w:eastAsia="Times New Roman" w:hAnsi="Times New Roman" w:cs="Times New Roman"/>
          <w:sz w:val="24"/>
          <w:szCs w:val="24"/>
        </w:rPr>
        <w:t>”</w:t>
      </w:r>
      <w:r w:rsidRPr="00523684">
        <w:rPr>
          <w:rFonts w:ascii="Times New Roman" w:hAnsi="Times New Roman" w:cs="Times New Roman"/>
          <w:sz w:val="24"/>
          <w:szCs w:val="24"/>
        </w:rPr>
        <w:t xml:space="preserve">;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Pretendents ir iepazinies ar visām Iepirkuma Nolikumā izvirzītajām prasībām un apņemas tās ievērot un izpildīt;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Pretendentam nav iebildumu attiecībā uz Iepirkuma dokumentāciju un Pretendents pilnībā atbilst visām Iepirkuma Nolikumā ietvertajām prasībām attiecībā uz Pretendentu;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visas piedāvājumā sniegtās ziņas ir patiesas;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Pretendents apņemas sniegt Pakalpojumu atbilstoši Tehniskajai specifikācijai un garantē Nolikuma izpildi, Nolikuma noteikumi ir skaidri un saprotami;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Pretendents piekrīt Nolikumam pievienotā līguma projekta noteikumiem un ir gatavs līguma slēgšanas tiesības piešķiršanas gadījumā noslēgt līgumu ar Pasūtītāju, saskaņā ar pievienotā līguma projekta tekstu;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piedāvājumā iekļautās dokumentu kopijas un dokumentu tulkojumi atbilst oriģināliem;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Pretendentam ir pietiekami finanšu un tehniskie resursi pakalpojuma sniegšanai; </w:t>
      </w:r>
    </w:p>
    <w:p w:rsidR="002E3345" w:rsidRPr="00523684" w:rsidRDefault="002E3345" w:rsidP="002E3345">
      <w:pPr>
        <w:numPr>
          <w:ilvl w:val="0"/>
          <w:numId w:val="6"/>
        </w:numPr>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lastRenderedPageBreak/>
        <w:t xml:space="preserve">Pretendentam ir pieejams pietiekams skaits kvalificēta personāla, lai nodrošinātu kvalitatīvu līguma izpildi; </w:t>
      </w:r>
    </w:p>
    <w:p w:rsidR="002E3345" w:rsidRPr="00523684" w:rsidRDefault="002E3345" w:rsidP="00C9430F">
      <w:pPr>
        <w:numPr>
          <w:ilvl w:val="0"/>
          <w:numId w:val="6"/>
        </w:numPr>
        <w:tabs>
          <w:tab w:val="left" w:pos="426"/>
        </w:tabs>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Pretendents nekādā veidā nav ieinteresēts nevienā citā piedāvājumā, kas iesniegts šim iepirkumam, nav tādu apstākļu, kas liegtu piedalīties iepirkumā un pildīt Nolikumā un iepirkuma tehniskajā specifikācijā norādītās prasības;  </w:t>
      </w:r>
    </w:p>
    <w:p w:rsidR="002E3345" w:rsidRPr="00523684" w:rsidRDefault="002E3345" w:rsidP="00C9430F">
      <w:pPr>
        <w:numPr>
          <w:ilvl w:val="0"/>
          <w:numId w:val="6"/>
        </w:numPr>
        <w:tabs>
          <w:tab w:val="left" w:pos="426"/>
        </w:tabs>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 xml:space="preserve">Pretendenta iesniegtais piedāvājums nesatur komercnoslēpumu un Pasūtītājs to ir tiesīgs publicēt normatīvajos aktos noteiktajā kārtībā </w:t>
      </w:r>
      <w:r w:rsidRPr="00523684">
        <w:rPr>
          <w:rFonts w:ascii="Times New Roman" w:eastAsia="Times New Roman" w:hAnsi="Times New Roman" w:cs="Times New Roman"/>
          <w:i/>
          <w:sz w:val="24"/>
          <w:szCs w:val="24"/>
        </w:rPr>
        <w:t xml:space="preserve">(ja piedāvājums satur komercnoslēpumu, lūdzu norādīt, kāda informācija iesniegtajā piedāvājumā ir komercnoslēpums); </w:t>
      </w:r>
    </w:p>
    <w:p w:rsidR="002E3345" w:rsidRPr="00523684" w:rsidRDefault="002E3345" w:rsidP="00C9430F">
      <w:pPr>
        <w:numPr>
          <w:ilvl w:val="0"/>
          <w:numId w:val="6"/>
        </w:numPr>
        <w:tabs>
          <w:tab w:val="left" w:pos="426"/>
        </w:tabs>
        <w:spacing w:after="5" w:line="268" w:lineRule="auto"/>
        <w:ind w:right="55" w:hanging="260"/>
        <w:jc w:val="both"/>
        <w:rPr>
          <w:rFonts w:ascii="Times New Roman" w:hAnsi="Times New Roman" w:cs="Times New Roman"/>
          <w:sz w:val="24"/>
          <w:szCs w:val="24"/>
        </w:rPr>
      </w:pPr>
      <w:r w:rsidRPr="00523684">
        <w:rPr>
          <w:rFonts w:ascii="Times New Roman" w:hAnsi="Times New Roman" w:cs="Times New Roman"/>
          <w:sz w:val="24"/>
          <w:szCs w:val="24"/>
        </w:rPr>
        <w:t>visus ar Iepirkumu saistītos dokumentus, lūdzu, nosūtīt uz elektron</w:t>
      </w:r>
      <w:r w:rsidR="00997D0C" w:rsidRPr="00523684">
        <w:rPr>
          <w:rFonts w:ascii="Times New Roman" w:hAnsi="Times New Roman" w:cs="Times New Roman"/>
          <w:sz w:val="24"/>
          <w:szCs w:val="24"/>
        </w:rPr>
        <w:t>isko pastu: ___________________</w:t>
      </w:r>
      <w:r w:rsidRPr="00523684">
        <w:rPr>
          <w:rFonts w:ascii="Times New Roman" w:eastAsia="Times New Roman" w:hAnsi="Times New Roman" w:cs="Times New Roman"/>
          <w:i/>
          <w:sz w:val="24"/>
          <w:szCs w:val="24"/>
        </w:rPr>
        <w:t xml:space="preserve">. </w:t>
      </w:r>
    </w:p>
    <w:p w:rsidR="00CD63F7" w:rsidRPr="00523684" w:rsidRDefault="00CD63F7" w:rsidP="002E3345">
      <w:pPr>
        <w:jc w:val="center"/>
        <w:rPr>
          <w:sz w:val="24"/>
          <w:szCs w:val="24"/>
        </w:rPr>
      </w:pPr>
    </w:p>
    <w:p w:rsidR="00C9430F" w:rsidRDefault="00C9430F" w:rsidP="00997D0C">
      <w:pPr>
        <w:ind w:left="21" w:right="55"/>
        <w:rPr>
          <w:rFonts w:ascii="Times New Roman" w:hAnsi="Times New Roman" w:cs="Times New Roman"/>
          <w:sz w:val="24"/>
          <w:szCs w:val="24"/>
        </w:rPr>
      </w:pPr>
    </w:p>
    <w:p w:rsidR="00997D0C" w:rsidRPr="00523684" w:rsidRDefault="00997D0C" w:rsidP="00997D0C">
      <w:pPr>
        <w:ind w:left="21" w:right="55"/>
        <w:rPr>
          <w:rFonts w:ascii="Times New Roman" w:hAnsi="Times New Roman" w:cs="Times New Roman"/>
          <w:sz w:val="24"/>
          <w:szCs w:val="24"/>
        </w:rPr>
      </w:pPr>
      <w:r w:rsidRPr="00523684">
        <w:rPr>
          <w:rFonts w:ascii="Times New Roman" w:hAnsi="Times New Roman" w:cs="Times New Roman"/>
          <w:sz w:val="24"/>
          <w:szCs w:val="24"/>
        </w:rPr>
        <w:t xml:space="preserve">Pretendents/Pretendenta pilnvarotā persona: </w:t>
      </w:r>
    </w:p>
    <w:p w:rsidR="00997D0C" w:rsidRPr="00997D0C" w:rsidRDefault="00997D0C" w:rsidP="00997D0C">
      <w:pPr>
        <w:spacing w:after="0"/>
        <w:rPr>
          <w:rFonts w:ascii="Times New Roman" w:hAnsi="Times New Roman" w:cs="Times New Roman"/>
        </w:rPr>
      </w:pPr>
      <w:r w:rsidRPr="00997D0C">
        <w:rPr>
          <w:rFonts w:ascii="Times New Roman" w:hAnsi="Times New Roman" w:cs="Times New Roman"/>
        </w:rPr>
        <w:t xml:space="preserve"> </w:t>
      </w:r>
    </w:p>
    <w:p w:rsidR="00997D0C" w:rsidRPr="00997D0C" w:rsidRDefault="00997D0C" w:rsidP="00997D0C">
      <w:pPr>
        <w:spacing w:after="0"/>
        <w:ind w:left="1274"/>
        <w:rPr>
          <w:rFonts w:ascii="Times New Roman" w:hAnsi="Times New Roman" w:cs="Times New Roman"/>
        </w:rPr>
      </w:pPr>
      <w:r w:rsidRPr="00997D0C">
        <w:rPr>
          <w:rFonts w:ascii="Times New Roman" w:hAnsi="Times New Roman" w:cs="Times New Roman"/>
        </w:rPr>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p>
    <w:p w:rsidR="00997D0C" w:rsidRPr="00997D0C" w:rsidRDefault="00997D0C" w:rsidP="00997D0C">
      <w:pPr>
        <w:spacing w:after="53"/>
        <w:rPr>
          <w:rFonts w:ascii="Times New Roman" w:hAnsi="Times New Roman" w:cs="Times New Roman"/>
        </w:rPr>
      </w:pPr>
      <w:r w:rsidRPr="00997D0C">
        <w:rPr>
          <w:rFonts w:ascii="Times New Roman" w:eastAsia="Calibri" w:hAnsi="Times New Roman" w:cs="Times New Roman"/>
          <w:noProof/>
          <w:lang w:val="lv-LV" w:eastAsia="lv-LV"/>
        </w:rPr>
        <mc:AlternateContent>
          <mc:Choice Requires="wpg">
            <w:drawing>
              <wp:inline distT="0" distB="0" distL="0" distR="0" wp14:anchorId="2D3BC176" wp14:editId="6879A8C7">
                <wp:extent cx="5753938" cy="6096"/>
                <wp:effectExtent l="0" t="0" r="0" b="0"/>
                <wp:docPr id="118739" name="Group 118739"/>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135952" name="Shape 135952"/>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53" name="Shape 135953"/>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54" name="Shape 135954"/>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A0BF6" id="Group 118739"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">
                <v:shape id="Shape 135952"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" path="m,l1620266,r,9144l,9144,,e" fillcolor="black" stroked="f" strokeweight="0">
                  <v:stroke miterlimit="83231f" joinstyle="miter"/>
                  <v:path arrowok="t" textboxrect="0,0,1620266,9144"/>
                </v:shape>
                <v:shape id="Shape 135953"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" path="m,l1981454,r,9144l,9144,,e" fillcolor="black" stroked="f" strokeweight="0">
                  <v:stroke miterlimit="83231f" joinstyle="miter"/>
                  <v:path arrowok="t" textboxrect="0,0,1981454,9144"/>
                </v:shape>
                <v:shape id="Shape 135954"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" path="m,l1612646,r,9144l,9144,,e" fillcolor="black" stroked="f" strokeweight="0">
                  <v:stroke miterlimit="83231f" joinstyle="miter"/>
                  <v:path arrowok="t" textboxrect="0,0,1612646,9144"/>
                </v:shape>
                <w10:anchorlock/>
              </v:group>
            </w:pict>
          </mc:Fallback>
        </mc:AlternateContent>
      </w:r>
    </w:p>
    <w:p w:rsidR="00997D0C" w:rsidRPr="00997D0C" w:rsidRDefault="00997D0C" w:rsidP="00997D0C">
      <w:pPr>
        <w:tabs>
          <w:tab w:val="center" w:pos="1273"/>
          <w:tab w:val="center" w:pos="2765"/>
          <w:tab w:val="center" w:pos="4535"/>
          <w:tab w:val="center" w:pos="6308"/>
          <w:tab w:val="center" w:pos="7792"/>
        </w:tabs>
        <w:rPr>
          <w:rFonts w:ascii="Times New Roman" w:hAnsi="Times New Roman" w:cs="Times New Roman"/>
        </w:rPr>
      </w:pPr>
      <w:r w:rsidRPr="00997D0C">
        <w:rPr>
          <w:rFonts w:ascii="Times New Roman" w:eastAsia="Calibri" w:hAnsi="Times New Roman" w:cs="Times New Roman"/>
        </w:rPr>
        <w:tab/>
      </w:r>
      <w:r w:rsidRPr="00997D0C">
        <w:rPr>
          <w:rFonts w:ascii="Times New Roman" w:hAnsi="Times New Roman" w:cs="Times New Roman"/>
        </w:rPr>
        <w:t xml:space="preserve">/amats/ </w:t>
      </w:r>
      <w:r w:rsidRPr="00997D0C">
        <w:rPr>
          <w:rFonts w:ascii="Times New Roman" w:hAnsi="Times New Roman" w:cs="Times New Roman"/>
        </w:rPr>
        <w:tab/>
        <w:t xml:space="preserve"> </w:t>
      </w:r>
      <w:r w:rsidRPr="00997D0C">
        <w:rPr>
          <w:rFonts w:ascii="Times New Roman" w:hAnsi="Times New Roman" w:cs="Times New Roman"/>
        </w:rPr>
        <w:tab/>
        <w:t xml:space="preserve">/paraksts/ </w:t>
      </w:r>
      <w:r w:rsidRPr="00997D0C">
        <w:rPr>
          <w:rFonts w:ascii="Times New Roman" w:hAnsi="Times New Roman" w:cs="Times New Roman"/>
        </w:rPr>
        <w:tab/>
        <w:t xml:space="preserve"> </w:t>
      </w:r>
      <w:r w:rsidRPr="00997D0C">
        <w:rPr>
          <w:rFonts w:ascii="Times New Roman" w:hAnsi="Times New Roman" w:cs="Times New Roman"/>
        </w:rPr>
        <w:tab/>
        <w:t xml:space="preserve">/vārds, uzvārds/ </w:t>
      </w:r>
    </w:p>
    <w:p w:rsidR="00997D0C" w:rsidRPr="00997D0C" w:rsidRDefault="00997D0C" w:rsidP="00997D0C">
      <w:pPr>
        <w:spacing w:after="26"/>
        <w:ind w:left="1274"/>
        <w:rPr>
          <w:rFonts w:ascii="Times New Roman" w:hAnsi="Times New Roman" w:cs="Times New Roman"/>
        </w:rPr>
      </w:pPr>
      <w:r w:rsidRPr="00997D0C">
        <w:rPr>
          <w:rFonts w:ascii="Times New Roman" w:hAnsi="Times New Roman" w:cs="Times New Roman"/>
        </w:rPr>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p>
    <w:p w:rsidR="00997D0C" w:rsidRPr="00997D0C" w:rsidRDefault="00997D0C" w:rsidP="00997D0C">
      <w:pPr>
        <w:tabs>
          <w:tab w:val="center" w:pos="1274"/>
          <w:tab w:val="center" w:pos="2765"/>
          <w:tab w:val="center" w:pos="4536"/>
          <w:tab w:val="center" w:pos="6308"/>
          <w:tab w:val="center" w:pos="7792"/>
        </w:tabs>
        <w:rPr>
          <w:rFonts w:ascii="Times New Roman" w:hAnsi="Times New Roman" w:cs="Times New Roman"/>
        </w:rPr>
      </w:pPr>
      <w:r w:rsidRPr="00997D0C">
        <w:rPr>
          <w:rFonts w:ascii="Times New Roman" w:eastAsia="Calibri" w:hAnsi="Times New Roman" w:cs="Times New Roman"/>
        </w:rPr>
        <w:tab/>
      </w:r>
      <w:r>
        <w:rPr>
          <w:rFonts w:ascii="Times New Roman" w:hAnsi="Times New Roman" w:cs="Times New Roman"/>
        </w:rPr>
        <w:t xml:space="preserve"> </w:t>
      </w:r>
      <w:r w:rsidRPr="00C9430F">
        <w:rPr>
          <w:rFonts w:ascii="Times New Roman" w:eastAsia="Times New Roman" w:hAnsi="Times New Roman" w:cs="Times New Roman"/>
        </w:rPr>
        <w:t>2017</w:t>
      </w:r>
      <w:r w:rsidRPr="00997D0C">
        <w:rPr>
          <w:rFonts w:ascii="Times New Roman" w:hAnsi="Times New Roman" w:cs="Times New Roman"/>
        </w:rPr>
        <w:t xml:space="preserve">.gada ___._____________ </w:t>
      </w:r>
      <w:r w:rsidRPr="00997D0C">
        <w:rPr>
          <w:rFonts w:ascii="Times New Roman" w:hAnsi="Times New Roman" w:cs="Times New Roman"/>
        </w:rPr>
        <w:tab/>
        <w:t xml:space="preserve"> </w:t>
      </w:r>
      <w:r w:rsidRPr="00997D0C">
        <w:rPr>
          <w:rFonts w:ascii="Times New Roman" w:hAnsi="Times New Roman" w:cs="Times New Roman"/>
        </w:rPr>
        <w:tab/>
        <w:t xml:space="preserve"> </w:t>
      </w:r>
    </w:p>
    <w:p w:rsidR="00997D0C" w:rsidRPr="00997D0C" w:rsidRDefault="00997D0C" w:rsidP="00997D0C">
      <w:pPr>
        <w:spacing w:after="53"/>
        <w:rPr>
          <w:rFonts w:ascii="Times New Roman" w:hAnsi="Times New Roman" w:cs="Times New Roman"/>
        </w:rPr>
      </w:pPr>
      <w:r w:rsidRPr="00997D0C">
        <w:rPr>
          <w:rFonts w:ascii="Times New Roman" w:eastAsia="Calibri" w:hAnsi="Times New Roman" w:cs="Times New Roman"/>
          <w:noProof/>
          <w:lang w:val="lv-LV" w:eastAsia="lv-LV"/>
        </w:rPr>
        <mc:AlternateContent>
          <mc:Choice Requires="wpg">
            <w:drawing>
              <wp:inline distT="0" distB="0" distL="0" distR="0" wp14:anchorId="1E4CBD20" wp14:editId="01003E82">
                <wp:extent cx="1620266" cy="6096"/>
                <wp:effectExtent l="0" t="0" r="0" b="0"/>
                <wp:docPr id="118742" name="Group 118742"/>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135958" name="Shape 135958"/>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F99BD6" id="Group 118742"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">
                <v:shape id="Shape 13595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" path="m,l1620266,r,9144l,9144,,e" fillcolor="black" stroked="f" strokeweight="0">
                  <v:stroke miterlimit="83231f" joinstyle="miter"/>
                  <v:path arrowok="t" textboxrect="0,0,1620266,9144"/>
                </v:shape>
                <w10:anchorlock/>
              </v:group>
            </w:pict>
          </mc:Fallback>
        </mc:AlternateContent>
      </w:r>
    </w:p>
    <w:p w:rsidR="00997D0C" w:rsidRDefault="00997D0C" w:rsidP="00997D0C">
      <w:pPr>
        <w:tabs>
          <w:tab w:val="center" w:pos="1273"/>
          <w:tab w:val="center" w:pos="2765"/>
          <w:tab w:val="center" w:pos="4537"/>
          <w:tab w:val="center" w:pos="6308"/>
          <w:tab w:val="center" w:pos="7792"/>
        </w:tabs>
        <w:rPr>
          <w:rFonts w:ascii="Times New Roman" w:hAnsi="Times New Roman" w:cs="Times New Roman"/>
        </w:rPr>
      </w:pPr>
      <w:r w:rsidRPr="00997D0C">
        <w:rPr>
          <w:rFonts w:ascii="Times New Roman" w:eastAsia="Calibri" w:hAnsi="Times New Roman" w:cs="Times New Roman"/>
        </w:rPr>
        <w:tab/>
      </w:r>
      <w:r w:rsidRPr="00997D0C">
        <w:rPr>
          <w:rFonts w:ascii="Times New Roman" w:hAnsi="Times New Roman" w:cs="Times New Roman"/>
        </w:rPr>
        <w:t xml:space="preserve">/sagatavošanas vieta/ </w:t>
      </w:r>
      <w:r w:rsidRPr="00997D0C">
        <w:rPr>
          <w:rFonts w:ascii="Times New Roman" w:hAnsi="Times New Roman" w:cs="Times New Roman"/>
        </w:rPr>
        <w:tab/>
        <w:t xml:space="preserve"> </w:t>
      </w:r>
    </w:p>
    <w:p w:rsidR="00997D0C" w:rsidRDefault="00997D0C">
      <w:pPr>
        <w:rPr>
          <w:rFonts w:ascii="Times New Roman" w:hAnsi="Times New Roman" w:cs="Times New Roman"/>
        </w:rPr>
      </w:pPr>
      <w:r>
        <w:rPr>
          <w:rFonts w:ascii="Times New Roman" w:hAnsi="Times New Roman" w:cs="Times New Roman"/>
        </w:rPr>
        <w:br w:type="page"/>
      </w:r>
    </w:p>
    <w:p w:rsidR="008B6CB1" w:rsidRDefault="008B6CB1" w:rsidP="008B6CB1">
      <w:pPr>
        <w:spacing w:after="0" w:line="240" w:lineRule="auto"/>
        <w:jc w:val="right"/>
        <w:rPr>
          <w:rFonts w:ascii="Times New Roman" w:hAnsi="Times New Roman" w:cs="Times New Roman"/>
          <w:sz w:val="24"/>
          <w:szCs w:val="24"/>
        </w:rPr>
      </w:pPr>
      <w:r w:rsidRPr="0088307F">
        <w:rPr>
          <w:rFonts w:ascii="Times New Roman" w:hAnsi="Times New Roman" w:cs="Times New Roman"/>
          <w:sz w:val="24"/>
          <w:szCs w:val="24"/>
        </w:rPr>
        <w:lastRenderedPageBreak/>
        <w:t xml:space="preserve">Iepirkuma  </w:t>
      </w:r>
      <w:r>
        <w:rPr>
          <w:rFonts w:ascii="Times New Roman" w:hAnsi="Times New Roman" w:cs="Times New Roman"/>
          <w:sz w:val="24"/>
          <w:szCs w:val="24"/>
        </w:rPr>
        <w:t>“Mineraloģijas ekspozīcijas</w:t>
      </w:r>
    </w:p>
    <w:p w:rsidR="008B6CB1" w:rsidRDefault="008B6CB1" w:rsidP="008B6C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izveide Latvijas Dabas muzejā” </w:t>
      </w:r>
    </w:p>
    <w:p w:rsidR="008B6CB1" w:rsidRPr="00C9430F" w:rsidRDefault="008B6CB1" w:rsidP="008B6CB1">
      <w:pPr>
        <w:spacing w:after="0" w:line="240" w:lineRule="auto"/>
        <w:jc w:val="right"/>
        <w:rPr>
          <w:rFonts w:ascii="Times New Roman" w:hAnsi="Times New Roman" w:cs="Times New Roman"/>
          <w:sz w:val="24"/>
          <w:szCs w:val="24"/>
        </w:rPr>
      </w:pPr>
      <w:r w:rsidRPr="00C9430F">
        <w:rPr>
          <w:rFonts w:ascii="Times New Roman" w:hAnsi="Times New Roman" w:cs="Times New Roman"/>
          <w:sz w:val="24"/>
          <w:szCs w:val="24"/>
        </w:rPr>
        <w:t>nolikuma 3.pielikums</w:t>
      </w:r>
    </w:p>
    <w:p w:rsidR="00997D0C" w:rsidRDefault="00997D0C" w:rsidP="00997D0C">
      <w:pPr>
        <w:jc w:val="right"/>
      </w:pPr>
    </w:p>
    <w:p w:rsidR="00997D0C" w:rsidRDefault="00997D0C" w:rsidP="00997D0C"/>
    <w:p w:rsidR="00997D0C" w:rsidRDefault="00997D0C" w:rsidP="00997D0C">
      <w:pPr>
        <w:spacing w:after="25"/>
        <w:jc w:val="center"/>
        <w:rPr>
          <w:rFonts w:ascii="Times New Roman" w:eastAsia="Times New Roman" w:hAnsi="Times New Roman" w:cs="Times New Roman"/>
          <w:b/>
          <w:caps/>
          <w:color w:val="000000"/>
          <w:kern w:val="1"/>
          <w:sz w:val="28"/>
          <w:szCs w:val="28"/>
          <w:lang w:val="lv-LV" w:eastAsia="ar-SA"/>
        </w:rPr>
      </w:pPr>
      <w:r w:rsidRPr="00997D0C">
        <w:rPr>
          <w:rFonts w:ascii="Times New Roman" w:eastAsia="Times New Roman" w:hAnsi="Times New Roman" w:cs="Times New Roman"/>
          <w:b/>
          <w:caps/>
          <w:color w:val="000000"/>
          <w:kern w:val="1"/>
          <w:sz w:val="28"/>
          <w:szCs w:val="28"/>
          <w:lang w:val="lv-LV" w:eastAsia="ar-SA"/>
        </w:rPr>
        <w:t xml:space="preserve">PRETENDENTA PIEREDZES </w:t>
      </w:r>
      <w:r>
        <w:rPr>
          <w:rFonts w:ascii="Times New Roman" w:eastAsia="Times New Roman" w:hAnsi="Times New Roman" w:cs="Times New Roman"/>
          <w:b/>
          <w:caps/>
          <w:color w:val="000000"/>
          <w:kern w:val="1"/>
          <w:sz w:val="28"/>
          <w:szCs w:val="28"/>
          <w:lang w:val="lv-LV" w:eastAsia="ar-SA"/>
        </w:rPr>
        <w:t>SA</w:t>
      </w:r>
      <w:r w:rsidRPr="00997D0C">
        <w:rPr>
          <w:rFonts w:ascii="Times New Roman" w:eastAsia="Times New Roman" w:hAnsi="Times New Roman" w:cs="Times New Roman"/>
          <w:b/>
          <w:caps/>
          <w:color w:val="000000"/>
          <w:kern w:val="1"/>
          <w:sz w:val="28"/>
          <w:szCs w:val="28"/>
          <w:lang w:val="lv-LV" w:eastAsia="ar-SA"/>
        </w:rPr>
        <w:t xml:space="preserve">RAKSTA FORMA (VEIDNE) </w:t>
      </w:r>
    </w:p>
    <w:p w:rsidR="00997D0C" w:rsidRPr="0073292F" w:rsidRDefault="008B6CB1" w:rsidP="00997D0C">
      <w:pPr>
        <w:spacing w:after="25"/>
        <w:jc w:val="center"/>
        <w:rPr>
          <w:rFonts w:ascii="Times New Roman" w:hAnsi="Times New Roman" w:cs="Times New Roman"/>
          <w:b/>
          <w:sz w:val="24"/>
          <w:szCs w:val="24"/>
          <w:lang w:val="lv-LV"/>
        </w:rPr>
      </w:pPr>
      <w:r w:rsidRPr="0073292F">
        <w:rPr>
          <w:rFonts w:ascii="Times New Roman" w:hAnsi="Times New Roman" w:cs="Times New Roman"/>
          <w:b/>
          <w:sz w:val="24"/>
          <w:szCs w:val="24"/>
          <w:lang w:val="lv-LV"/>
        </w:rPr>
        <w:t>Iepirkums “</w:t>
      </w:r>
      <w:r w:rsidR="00997D0C" w:rsidRPr="0073292F">
        <w:rPr>
          <w:rFonts w:ascii="Times New Roman" w:hAnsi="Times New Roman" w:cs="Times New Roman"/>
          <w:b/>
          <w:sz w:val="24"/>
          <w:szCs w:val="24"/>
          <w:lang w:val="lv-LV"/>
        </w:rPr>
        <w:t>Mineraloģijas ekspozīcijas izveide Latvijas Dabas muzejā</w:t>
      </w:r>
      <w:r w:rsidRPr="0073292F">
        <w:rPr>
          <w:rFonts w:ascii="Times New Roman" w:hAnsi="Times New Roman" w:cs="Times New Roman"/>
          <w:b/>
          <w:sz w:val="24"/>
          <w:szCs w:val="24"/>
          <w:lang w:val="lv-LV"/>
        </w:rPr>
        <w:t>”</w:t>
      </w:r>
    </w:p>
    <w:p w:rsidR="00997D0C" w:rsidRPr="00C9430F" w:rsidRDefault="00997D0C" w:rsidP="00997D0C">
      <w:pPr>
        <w:spacing w:after="25"/>
        <w:jc w:val="center"/>
        <w:rPr>
          <w:rFonts w:ascii="Times New Roman" w:hAnsi="Times New Roman" w:cs="Times New Roman"/>
          <w:sz w:val="24"/>
          <w:szCs w:val="24"/>
          <w:lang w:val="lv-LV"/>
        </w:rPr>
      </w:pPr>
      <w:r w:rsidRPr="0073292F">
        <w:rPr>
          <w:rFonts w:ascii="Times New Roman" w:hAnsi="Times New Roman" w:cs="Times New Roman"/>
          <w:b/>
          <w:sz w:val="24"/>
          <w:szCs w:val="24"/>
          <w:lang w:val="lv-LV"/>
        </w:rPr>
        <w:t xml:space="preserve"> </w:t>
      </w:r>
      <w:r w:rsidRPr="00C9430F">
        <w:rPr>
          <w:rFonts w:ascii="Times New Roman" w:hAnsi="Times New Roman" w:cs="Times New Roman"/>
          <w:sz w:val="24"/>
          <w:szCs w:val="24"/>
          <w:lang w:val="lv-LV"/>
        </w:rPr>
        <w:t>ID Nr. LDM/2017/01/LVAF</w:t>
      </w:r>
    </w:p>
    <w:p w:rsidR="00997D0C" w:rsidRPr="00C9430F" w:rsidRDefault="00997D0C" w:rsidP="00997D0C">
      <w:pPr>
        <w:tabs>
          <w:tab w:val="center" w:pos="1273"/>
          <w:tab w:val="center" w:pos="2765"/>
          <w:tab w:val="center" w:pos="4537"/>
          <w:tab w:val="center" w:pos="6308"/>
          <w:tab w:val="center" w:pos="7792"/>
        </w:tabs>
        <w:rPr>
          <w:lang w:val="lv-LV"/>
        </w:rPr>
      </w:pPr>
      <w:r w:rsidRPr="00C9430F">
        <w:rPr>
          <w:rFonts w:ascii="Times New Roman" w:hAnsi="Times New Roman" w:cs="Times New Roman"/>
          <w:lang w:val="lv-LV"/>
        </w:rPr>
        <w:tab/>
        <w:t xml:space="preserve"> </w:t>
      </w:r>
      <w:r w:rsidRPr="00C9430F">
        <w:rPr>
          <w:rFonts w:ascii="Times New Roman" w:hAnsi="Times New Roman" w:cs="Times New Roman"/>
          <w:lang w:val="lv-LV"/>
        </w:rPr>
        <w:tab/>
      </w:r>
      <w:r w:rsidRPr="00C9430F">
        <w:rPr>
          <w:lang w:val="lv-LV"/>
        </w:rPr>
        <w:t xml:space="preserve"> </w:t>
      </w:r>
      <w:r w:rsidRPr="00C9430F">
        <w:rPr>
          <w:lang w:val="lv-LV"/>
        </w:rPr>
        <w:tab/>
        <w:t xml:space="preserve"> </w:t>
      </w:r>
    </w:p>
    <w:p w:rsidR="00CD63F7" w:rsidRPr="00C9430F" w:rsidRDefault="00CD63F7" w:rsidP="00CD63F7">
      <w:pPr>
        <w:rPr>
          <w:lang w:val="lv-LV"/>
        </w:rPr>
      </w:pPr>
    </w:p>
    <w:p w:rsidR="00997D0C" w:rsidRPr="00C9430F" w:rsidRDefault="00997D0C" w:rsidP="00C9430F">
      <w:pPr>
        <w:spacing w:after="0" w:line="240" w:lineRule="auto"/>
        <w:jc w:val="both"/>
        <w:rPr>
          <w:rFonts w:ascii="Times New Roman" w:hAnsi="Times New Roman" w:cs="Times New Roman"/>
          <w:sz w:val="24"/>
          <w:szCs w:val="24"/>
          <w:lang w:val="lv-LV"/>
        </w:rPr>
      </w:pPr>
      <w:r w:rsidRPr="00C9430F">
        <w:rPr>
          <w:rFonts w:ascii="Times New Roman" w:hAnsi="Times New Roman" w:cs="Times New Roman"/>
          <w:sz w:val="24"/>
          <w:szCs w:val="24"/>
          <w:lang w:val="lv-LV"/>
        </w:rPr>
        <w:t>Pretendents, tā _________________________________(</w:t>
      </w:r>
      <w:r w:rsidRPr="00C9430F">
        <w:rPr>
          <w:rFonts w:ascii="Times New Roman" w:eastAsia="Times New Roman" w:hAnsi="Times New Roman" w:cs="Times New Roman"/>
          <w:i/>
          <w:sz w:val="24"/>
          <w:szCs w:val="24"/>
          <w:u w:val="single" w:color="000000"/>
          <w:lang w:val="lv-LV"/>
        </w:rPr>
        <w:t>amats, vārds, uzvārds)</w:t>
      </w:r>
      <w:r w:rsidRPr="00C9430F">
        <w:rPr>
          <w:rFonts w:ascii="Times New Roman" w:hAnsi="Times New Roman" w:cs="Times New Roman"/>
          <w:sz w:val="24"/>
          <w:szCs w:val="24"/>
          <w:lang w:val="lv-LV"/>
        </w:rPr>
        <w:t xml:space="preserve"> personā, kurš(-a) darbojas pamatojoties uz </w:t>
      </w:r>
      <w:r w:rsidRPr="00C9430F">
        <w:rPr>
          <w:rFonts w:ascii="Times New Roman" w:eastAsia="Times New Roman" w:hAnsi="Times New Roman" w:cs="Times New Roman"/>
          <w:i/>
          <w:sz w:val="24"/>
          <w:szCs w:val="24"/>
          <w:u w:val="single" w:color="000000"/>
          <w:lang w:val="lv-LV"/>
        </w:rPr>
        <w:t>statūtiem/pilnvaras</w:t>
      </w:r>
      <w:r w:rsidRPr="00C9430F">
        <w:rPr>
          <w:rFonts w:ascii="Times New Roman" w:hAnsi="Times New Roman" w:cs="Times New Roman"/>
          <w:sz w:val="24"/>
          <w:szCs w:val="24"/>
          <w:lang w:val="lv-LV"/>
        </w:rPr>
        <w:t xml:space="preserve">, apliecina, ka </w:t>
      </w:r>
      <w:r w:rsidR="00523684" w:rsidRPr="00C9430F">
        <w:rPr>
          <w:rFonts w:ascii="Times New Roman" w:hAnsi="Times New Roman" w:cs="Times New Roman"/>
          <w:sz w:val="24"/>
          <w:szCs w:val="24"/>
          <w:lang w:val="lv-LV"/>
        </w:rPr>
        <w:t>iepriekšējo 3 (trīs) gadu laikā (t.i. 2014., 2015., 2016. un 2017.gadā līdz piedāvājumu iesniegšanas dienai) ir iepirkuma priekšmetam līdzīga pieredze vismaz 2 (divu) pakalpojumu līgumu izpildē, kuru ietvaros izpildīti autoru pakalpojumi par iepirkumā par</w:t>
      </w:r>
      <w:r w:rsidR="00C9430F" w:rsidRPr="00C9430F">
        <w:rPr>
          <w:rFonts w:ascii="Times New Roman" w:hAnsi="Times New Roman" w:cs="Times New Roman"/>
          <w:sz w:val="24"/>
          <w:szCs w:val="24"/>
          <w:lang w:val="lv-LV"/>
        </w:rPr>
        <w:t>edzētiem vai līdzīgiem</w:t>
      </w:r>
      <w:r w:rsidR="00523684" w:rsidRPr="00C9430F">
        <w:rPr>
          <w:rFonts w:ascii="Times New Roman" w:hAnsi="Times New Roman" w:cs="Times New Roman"/>
          <w:sz w:val="24"/>
          <w:szCs w:val="24"/>
          <w:lang w:val="lv-LV"/>
        </w:rPr>
        <w:t xml:space="preserve"> ekspozīciju izveides darbiem un </w:t>
      </w:r>
      <w:r w:rsidRPr="00C9430F">
        <w:rPr>
          <w:rFonts w:ascii="Times New Roman" w:hAnsi="Times New Roman" w:cs="Times New Roman"/>
          <w:sz w:val="24"/>
          <w:szCs w:val="24"/>
          <w:lang w:val="lv-LV"/>
        </w:rPr>
        <w:t xml:space="preserve">ir sniedzis šādus iepirkuma priekšmetam līdzvērtīgus  pakalpojumus: </w:t>
      </w:r>
    </w:p>
    <w:p w:rsidR="00C9430F" w:rsidRPr="00C9430F" w:rsidRDefault="00C9430F" w:rsidP="00C9430F">
      <w:pPr>
        <w:spacing w:after="0" w:line="240" w:lineRule="auto"/>
        <w:jc w:val="both"/>
        <w:rPr>
          <w:rFonts w:ascii="Times New Roman" w:hAnsi="Times New Roman" w:cs="Times New Roman"/>
          <w:sz w:val="24"/>
          <w:szCs w:val="24"/>
          <w:lang w:val="lv-LV"/>
        </w:rPr>
      </w:pPr>
    </w:p>
    <w:p w:rsidR="00997D0C" w:rsidRPr="00C9430F" w:rsidRDefault="00997D0C" w:rsidP="00997D0C">
      <w:pPr>
        <w:spacing w:after="0"/>
        <w:rPr>
          <w:lang w:val="lv-LV"/>
        </w:rPr>
      </w:pPr>
      <w:r w:rsidRPr="00C9430F">
        <w:rPr>
          <w:lang w:val="lv-LV"/>
        </w:rPr>
        <w:t xml:space="preserve"> </w:t>
      </w:r>
    </w:p>
    <w:tbl>
      <w:tblPr>
        <w:tblStyle w:val="TableGrid"/>
        <w:tblW w:w="9345" w:type="dxa"/>
        <w:tblInd w:w="6" w:type="dxa"/>
        <w:tblCellMar>
          <w:top w:w="14" w:type="dxa"/>
          <w:left w:w="56" w:type="dxa"/>
        </w:tblCellMar>
        <w:tblLook w:val="04A0" w:firstRow="1" w:lastRow="0" w:firstColumn="1" w:lastColumn="0" w:noHBand="0" w:noVBand="1"/>
      </w:tblPr>
      <w:tblGrid>
        <w:gridCol w:w="500"/>
        <w:gridCol w:w="2583"/>
        <w:gridCol w:w="2718"/>
        <w:gridCol w:w="1985"/>
        <w:gridCol w:w="1559"/>
      </w:tblGrid>
      <w:tr w:rsidR="00E60251" w:rsidTr="00E60251">
        <w:trPr>
          <w:trHeight w:val="1492"/>
        </w:trPr>
        <w:tc>
          <w:tcPr>
            <w:tcW w:w="5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60251" w:rsidRDefault="00E60251" w:rsidP="00C12E8A">
            <w:pPr>
              <w:spacing w:after="20" w:line="259" w:lineRule="auto"/>
              <w:ind w:left="34"/>
            </w:pPr>
            <w:r>
              <w:rPr>
                <w:rFonts w:ascii="Times New Roman" w:eastAsia="Times New Roman" w:hAnsi="Times New Roman" w:cs="Times New Roman"/>
                <w:b/>
              </w:rPr>
              <w:t xml:space="preserve">Nr. </w:t>
            </w:r>
          </w:p>
          <w:p w:rsidR="00E60251" w:rsidRDefault="00E60251" w:rsidP="00C12E8A">
            <w:pPr>
              <w:spacing w:line="259" w:lineRule="auto"/>
            </w:pPr>
            <w:r>
              <w:rPr>
                <w:rFonts w:ascii="Times New Roman" w:eastAsia="Times New Roman" w:hAnsi="Times New Roman" w:cs="Times New Roman"/>
                <w:b/>
              </w:rPr>
              <w:t xml:space="preserve">p.k. </w:t>
            </w:r>
          </w:p>
        </w:tc>
        <w:tc>
          <w:tcPr>
            <w:tcW w:w="2583" w:type="dxa"/>
            <w:tcBorders>
              <w:top w:val="single" w:sz="4" w:space="0" w:color="000000"/>
              <w:left w:val="single" w:sz="4" w:space="0" w:color="000000"/>
              <w:bottom w:val="single" w:sz="4" w:space="0" w:color="000000"/>
              <w:right w:val="single" w:sz="4" w:space="0" w:color="000000"/>
            </w:tcBorders>
            <w:shd w:val="clear" w:color="auto" w:fill="E6E6E6"/>
          </w:tcPr>
          <w:p w:rsidR="00E60251" w:rsidRDefault="00E60251" w:rsidP="00C12E8A">
            <w:pPr>
              <w:spacing w:line="238" w:lineRule="auto"/>
              <w:jc w:val="center"/>
            </w:pPr>
            <w:r>
              <w:rPr>
                <w:rFonts w:ascii="Times New Roman" w:eastAsia="Times New Roman" w:hAnsi="Times New Roman" w:cs="Times New Roman"/>
                <w:b/>
              </w:rPr>
              <w:t xml:space="preserve">Pakalpojuma saņēmēja nosaukums, </w:t>
            </w:r>
          </w:p>
          <w:p w:rsidR="00E60251" w:rsidRDefault="00E60251" w:rsidP="00C12E8A">
            <w:pPr>
              <w:spacing w:line="259" w:lineRule="auto"/>
              <w:ind w:left="38" w:right="17" w:hanging="23"/>
              <w:jc w:val="center"/>
            </w:pPr>
            <w:r>
              <w:rPr>
                <w:rFonts w:ascii="Times New Roman" w:eastAsia="Times New Roman" w:hAnsi="Times New Roman" w:cs="Times New Roman"/>
                <w:b/>
              </w:rPr>
              <w:t xml:space="preserve">reģistrācijas numurs, kontaktpersona, tālruņa numurs </w:t>
            </w:r>
          </w:p>
        </w:tc>
        <w:tc>
          <w:tcPr>
            <w:tcW w:w="2718" w:type="dxa"/>
            <w:tcBorders>
              <w:top w:val="single" w:sz="4" w:space="0" w:color="000000"/>
              <w:left w:val="single" w:sz="4" w:space="0" w:color="000000"/>
              <w:bottom w:val="single" w:sz="4" w:space="0" w:color="000000"/>
              <w:right w:val="single" w:sz="4" w:space="0" w:color="000000"/>
            </w:tcBorders>
            <w:shd w:val="clear" w:color="auto" w:fill="E6E6E6"/>
          </w:tcPr>
          <w:p w:rsidR="00E60251" w:rsidRDefault="00E60251" w:rsidP="00C12E8A">
            <w:pPr>
              <w:spacing w:line="238" w:lineRule="auto"/>
              <w:jc w:val="center"/>
            </w:pPr>
            <w:r>
              <w:rPr>
                <w:rFonts w:ascii="Times New Roman" w:eastAsia="Times New Roman" w:hAnsi="Times New Roman" w:cs="Times New Roman"/>
                <w:b/>
              </w:rPr>
              <w:t xml:space="preserve">Sniegto pakalpojumu īss apraksts, </w:t>
            </w:r>
          </w:p>
          <w:p w:rsidR="00E60251" w:rsidRDefault="00E60251" w:rsidP="00C12E8A">
            <w:pPr>
              <w:spacing w:after="26" w:line="259" w:lineRule="auto"/>
              <w:ind w:right="58"/>
              <w:jc w:val="center"/>
            </w:pPr>
            <w:r>
              <w:rPr>
                <w:rFonts w:ascii="Times New Roman" w:eastAsia="Times New Roman" w:hAnsi="Times New Roman" w:cs="Times New Roman"/>
                <w:b/>
              </w:rPr>
              <w:t xml:space="preserve">raksturojot </w:t>
            </w:r>
          </w:p>
          <w:p w:rsidR="00E60251" w:rsidRDefault="00E60251" w:rsidP="00C12E8A">
            <w:pPr>
              <w:spacing w:line="259" w:lineRule="auto"/>
              <w:ind w:left="18"/>
            </w:pPr>
            <w:r>
              <w:rPr>
                <w:rFonts w:ascii="Times New Roman" w:eastAsia="Times New Roman" w:hAnsi="Times New Roman" w:cs="Times New Roman"/>
                <w:b/>
              </w:rPr>
              <w:t xml:space="preserve">pakalpojuma saturu </w:t>
            </w:r>
          </w:p>
        </w:tc>
        <w:tc>
          <w:tcPr>
            <w:tcW w:w="19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60251" w:rsidRDefault="00E60251" w:rsidP="00C12E8A">
            <w:pPr>
              <w:spacing w:line="259" w:lineRule="auto"/>
              <w:jc w:val="center"/>
            </w:pPr>
            <w:r>
              <w:rPr>
                <w:rFonts w:ascii="Times New Roman" w:eastAsia="Times New Roman" w:hAnsi="Times New Roman" w:cs="Times New Roman"/>
                <w:b/>
              </w:rPr>
              <w:t xml:space="preserve">Pakalpojuma sniegšanas periods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60251" w:rsidRDefault="00E60251" w:rsidP="00C12E8A">
            <w:pPr>
              <w:spacing w:line="259" w:lineRule="auto"/>
              <w:ind w:left="1"/>
            </w:pPr>
            <w:r>
              <w:rPr>
                <w:rFonts w:ascii="Times New Roman" w:eastAsia="Times New Roman" w:hAnsi="Times New Roman" w:cs="Times New Roman"/>
                <w:b/>
              </w:rPr>
              <w:t xml:space="preserve">Līgumcena, </w:t>
            </w:r>
          </w:p>
          <w:p w:rsidR="00E60251" w:rsidRDefault="00E60251" w:rsidP="00C12E8A">
            <w:pPr>
              <w:spacing w:line="259" w:lineRule="auto"/>
              <w:jc w:val="center"/>
            </w:pPr>
            <w:r>
              <w:rPr>
                <w:rFonts w:ascii="Times New Roman" w:eastAsia="Times New Roman" w:hAnsi="Times New Roman" w:cs="Times New Roman"/>
                <w:b/>
                <w:i/>
              </w:rPr>
              <w:t>EUR</w:t>
            </w:r>
            <w:r>
              <w:rPr>
                <w:rFonts w:ascii="Times New Roman" w:eastAsia="Times New Roman" w:hAnsi="Times New Roman" w:cs="Times New Roman"/>
                <w:b/>
              </w:rPr>
              <w:t xml:space="preserve"> bez PVN </w:t>
            </w:r>
          </w:p>
        </w:tc>
      </w:tr>
      <w:tr w:rsidR="00E60251" w:rsidTr="00E60251">
        <w:trPr>
          <w:trHeight w:val="287"/>
        </w:trPr>
        <w:tc>
          <w:tcPr>
            <w:tcW w:w="500"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0"/>
            </w:pPr>
            <w:r>
              <w:rPr>
                <w:rFonts w:ascii="Times New Roman" w:eastAsia="Times New Roman" w:hAnsi="Times New Roman" w:cs="Times New Roman"/>
                <w:b/>
              </w:rPr>
              <w:t>1</w:t>
            </w:r>
            <w:r>
              <w:t xml:space="preserve">. </w:t>
            </w:r>
          </w:p>
        </w:tc>
        <w:tc>
          <w:tcPr>
            <w:tcW w:w="2583"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2718"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r>
      <w:tr w:rsidR="00E60251" w:rsidTr="00E60251">
        <w:trPr>
          <w:trHeight w:val="288"/>
        </w:trPr>
        <w:tc>
          <w:tcPr>
            <w:tcW w:w="500"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0"/>
            </w:pPr>
            <w:r>
              <w:rPr>
                <w:rFonts w:ascii="Times New Roman" w:eastAsia="Times New Roman" w:hAnsi="Times New Roman" w:cs="Times New Roman"/>
                <w:b/>
              </w:rPr>
              <w:t>2</w:t>
            </w:r>
            <w:r>
              <w:t xml:space="preserve">. </w:t>
            </w:r>
          </w:p>
        </w:tc>
        <w:tc>
          <w:tcPr>
            <w:tcW w:w="2583"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2718"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r>
      <w:tr w:rsidR="00E60251" w:rsidTr="00E60251">
        <w:trPr>
          <w:trHeight w:val="286"/>
        </w:trPr>
        <w:tc>
          <w:tcPr>
            <w:tcW w:w="500"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0"/>
            </w:pPr>
            <w:r>
              <w:rPr>
                <w:rFonts w:ascii="Times New Roman" w:eastAsia="Times New Roman" w:hAnsi="Times New Roman" w:cs="Times New Roman"/>
                <w:b/>
              </w:rPr>
              <w:t>3</w:t>
            </w:r>
            <w:r>
              <w:t xml:space="preserve">. </w:t>
            </w:r>
          </w:p>
        </w:tc>
        <w:tc>
          <w:tcPr>
            <w:tcW w:w="2583"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2718"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r>
      <w:tr w:rsidR="00E60251" w:rsidTr="00E60251">
        <w:trPr>
          <w:trHeight w:val="286"/>
        </w:trPr>
        <w:tc>
          <w:tcPr>
            <w:tcW w:w="500"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0"/>
            </w:pPr>
            <w:r>
              <w:t xml:space="preserve">… </w:t>
            </w:r>
          </w:p>
        </w:tc>
        <w:tc>
          <w:tcPr>
            <w:tcW w:w="2583"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2718"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60251" w:rsidRDefault="00E60251" w:rsidP="00C12E8A">
            <w:pPr>
              <w:spacing w:line="259" w:lineRule="auto"/>
              <w:ind w:left="52"/>
            </w:pPr>
            <w:r>
              <w:t xml:space="preserve"> </w:t>
            </w:r>
          </w:p>
        </w:tc>
      </w:tr>
    </w:tbl>
    <w:p w:rsidR="00997D0C" w:rsidRDefault="00997D0C" w:rsidP="00997D0C">
      <w:pPr>
        <w:spacing w:after="0"/>
      </w:pPr>
      <w:r>
        <w:t xml:space="preserve"> </w:t>
      </w:r>
    </w:p>
    <w:p w:rsidR="00997D0C" w:rsidRDefault="00997D0C" w:rsidP="00997D0C">
      <w:pPr>
        <w:spacing w:after="23"/>
      </w:pPr>
      <w:r>
        <w:rPr>
          <w:rFonts w:ascii="Times New Roman" w:eastAsia="Times New Roman" w:hAnsi="Times New Roman" w:cs="Times New Roman"/>
          <w:b/>
        </w:rPr>
        <w:t xml:space="preserve"> </w:t>
      </w:r>
    </w:p>
    <w:p w:rsidR="00997D0C" w:rsidRPr="00997D0C" w:rsidRDefault="00997D0C" w:rsidP="00997D0C">
      <w:pPr>
        <w:ind w:left="21" w:right="55"/>
        <w:rPr>
          <w:rFonts w:ascii="Times New Roman" w:hAnsi="Times New Roman" w:cs="Times New Roman"/>
        </w:rPr>
      </w:pPr>
      <w:r>
        <w:t xml:space="preserve"> </w:t>
      </w:r>
    </w:p>
    <w:p w:rsidR="00997D0C" w:rsidRPr="00997D0C" w:rsidRDefault="00997D0C" w:rsidP="00997D0C">
      <w:pPr>
        <w:spacing w:after="22"/>
        <w:rPr>
          <w:rFonts w:ascii="Times New Roman" w:hAnsi="Times New Roman" w:cs="Times New Roman"/>
        </w:rPr>
      </w:pPr>
      <w:r w:rsidRPr="00997D0C">
        <w:rPr>
          <w:rFonts w:ascii="Times New Roman" w:hAnsi="Times New Roman" w:cs="Times New Roman"/>
        </w:rPr>
        <w:t xml:space="preserve"> </w:t>
      </w:r>
    </w:p>
    <w:p w:rsidR="00997D0C" w:rsidRPr="00997D0C" w:rsidRDefault="00997D0C" w:rsidP="00997D0C">
      <w:pPr>
        <w:ind w:left="21" w:right="55"/>
        <w:rPr>
          <w:rFonts w:ascii="Times New Roman" w:hAnsi="Times New Roman" w:cs="Times New Roman"/>
        </w:rPr>
      </w:pPr>
      <w:r w:rsidRPr="00997D0C">
        <w:rPr>
          <w:rFonts w:ascii="Times New Roman" w:hAnsi="Times New Roman" w:cs="Times New Roman"/>
        </w:rPr>
        <w:t xml:space="preserve">Pretendents/Pretendenta pilnvarotā persona: </w:t>
      </w:r>
    </w:p>
    <w:p w:rsidR="00997D0C" w:rsidRPr="00997D0C" w:rsidRDefault="00997D0C" w:rsidP="00997D0C">
      <w:pPr>
        <w:spacing w:after="0"/>
        <w:rPr>
          <w:rFonts w:ascii="Times New Roman" w:hAnsi="Times New Roman" w:cs="Times New Roman"/>
        </w:rPr>
      </w:pPr>
      <w:r w:rsidRPr="00997D0C">
        <w:rPr>
          <w:rFonts w:ascii="Times New Roman" w:hAnsi="Times New Roman" w:cs="Times New Roman"/>
        </w:rPr>
        <w:t xml:space="preserve"> </w:t>
      </w:r>
    </w:p>
    <w:p w:rsidR="00997D0C" w:rsidRPr="00997D0C" w:rsidRDefault="00997D0C" w:rsidP="00997D0C">
      <w:pPr>
        <w:spacing w:after="0"/>
        <w:ind w:left="1274"/>
        <w:rPr>
          <w:rFonts w:ascii="Times New Roman" w:hAnsi="Times New Roman" w:cs="Times New Roman"/>
        </w:rPr>
      </w:pPr>
      <w:r w:rsidRPr="00997D0C">
        <w:rPr>
          <w:rFonts w:ascii="Times New Roman" w:hAnsi="Times New Roman" w:cs="Times New Roman"/>
        </w:rPr>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p>
    <w:p w:rsidR="00997D0C" w:rsidRPr="00997D0C" w:rsidRDefault="00997D0C" w:rsidP="00997D0C">
      <w:pPr>
        <w:spacing w:after="53"/>
        <w:rPr>
          <w:rFonts w:ascii="Times New Roman" w:hAnsi="Times New Roman" w:cs="Times New Roman"/>
        </w:rPr>
      </w:pPr>
      <w:r w:rsidRPr="00997D0C">
        <w:rPr>
          <w:rFonts w:ascii="Times New Roman" w:eastAsia="Calibri" w:hAnsi="Times New Roman" w:cs="Times New Roman"/>
          <w:noProof/>
          <w:lang w:val="lv-LV" w:eastAsia="lv-LV"/>
        </w:rPr>
        <mc:AlternateContent>
          <mc:Choice Requires="wpg">
            <w:drawing>
              <wp:inline distT="0" distB="0" distL="0" distR="0" wp14:anchorId="29B78F85" wp14:editId="0209A2CF">
                <wp:extent cx="5753938" cy="6096"/>
                <wp:effectExtent l="0" t="0" r="0" b="0"/>
                <wp:docPr id="119682" name="Group 119682"/>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135968" name="Shape 135968"/>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69" name="Shape 135969"/>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70" name="Shape 135970"/>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B5A69F" id="Group 119682"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" path="m,l1620266,r,9144l,9144,,e" fillcolor="black" stroked="f" strokeweight="0">
                  <v:stroke miterlimit="83231f" joinstyle="miter"/>
                  <v:path arrowok="t"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" path="m,l1981454,r,9144l,9144,,e" fillcolor="black" stroked="f" strokeweight="0">
                  <v:stroke miterlimit="83231f" joinstyle="miter"/>
                  <v:path arrowok="t"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" path="m,l1612646,r,9144l,9144,,e" fillcolor="black" stroked="f" strokeweight="0">
                  <v:stroke miterlimit="83231f" joinstyle="miter"/>
                  <v:path arrowok="t" textboxrect="0,0,1612646,9144"/>
                </v:shape>
                <w10:anchorlock/>
              </v:group>
            </w:pict>
          </mc:Fallback>
        </mc:AlternateContent>
      </w:r>
    </w:p>
    <w:p w:rsidR="00997D0C" w:rsidRPr="00997D0C" w:rsidRDefault="00997D0C" w:rsidP="00997D0C">
      <w:pPr>
        <w:tabs>
          <w:tab w:val="center" w:pos="1273"/>
          <w:tab w:val="center" w:pos="2765"/>
          <w:tab w:val="center" w:pos="4535"/>
          <w:tab w:val="center" w:pos="6308"/>
          <w:tab w:val="center" w:pos="7792"/>
        </w:tabs>
        <w:rPr>
          <w:rFonts w:ascii="Times New Roman" w:hAnsi="Times New Roman" w:cs="Times New Roman"/>
        </w:rPr>
      </w:pPr>
      <w:r w:rsidRPr="00997D0C">
        <w:rPr>
          <w:rFonts w:ascii="Times New Roman" w:eastAsia="Calibri" w:hAnsi="Times New Roman" w:cs="Times New Roman"/>
        </w:rPr>
        <w:tab/>
      </w:r>
      <w:r w:rsidRPr="00997D0C">
        <w:rPr>
          <w:rFonts w:ascii="Times New Roman" w:hAnsi="Times New Roman" w:cs="Times New Roman"/>
        </w:rPr>
        <w:t xml:space="preserve">/amats/ </w:t>
      </w:r>
      <w:r w:rsidRPr="00997D0C">
        <w:rPr>
          <w:rFonts w:ascii="Times New Roman" w:hAnsi="Times New Roman" w:cs="Times New Roman"/>
        </w:rPr>
        <w:tab/>
        <w:t xml:space="preserve"> </w:t>
      </w:r>
      <w:r w:rsidRPr="00997D0C">
        <w:rPr>
          <w:rFonts w:ascii="Times New Roman" w:hAnsi="Times New Roman" w:cs="Times New Roman"/>
        </w:rPr>
        <w:tab/>
        <w:t xml:space="preserve">/paraksts/ </w:t>
      </w:r>
      <w:r w:rsidRPr="00997D0C">
        <w:rPr>
          <w:rFonts w:ascii="Times New Roman" w:hAnsi="Times New Roman" w:cs="Times New Roman"/>
        </w:rPr>
        <w:tab/>
        <w:t xml:space="preserve"> </w:t>
      </w:r>
      <w:r w:rsidRPr="00997D0C">
        <w:rPr>
          <w:rFonts w:ascii="Times New Roman" w:hAnsi="Times New Roman" w:cs="Times New Roman"/>
        </w:rPr>
        <w:tab/>
        <w:t xml:space="preserve">/vārds, uzvārds/ </w:t>
      </w:r>
    </w:p>
    <w:p w:rsidR="00997D0C" w:rsidRPr="00997D0C" w:rsidRDefault="00997D0C" w:rsidP="00997D0C">
      <w:pPr>
        <w:spacing w:after="26"/>
        <w:ind w:left="1274"/>
        <w:rPr>
          <w:rFonts w:ascii="Times New Roman" w:hAnsi="Times New Roman" w:cs="Times New Roman"/>
        </w:rPr>
      </w:pPr>
      <w:r w:rsidRPr="00997D0C">
        <w:rPr>
          <w:rFonts w:ascii="Times New Roman" w:hAnsi="Times New Roman" w:cs="Times New Roman"/>
        </w:rPr>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p>
    <w:p w:rsidR="00997D0C" w:rsidRPr="00997D0C" w:rsidRDefault="00997D0C" w:rsidP="00997D0C">
      <w:pPr>
        <w:tabs>
          <w:tab w:val="center" w:pos="1274"/>
          <w:tab w:val="center" w:pos="2765"/>
          <w:tab w:val="center" w:pos="4536"/>
          <w:tab w:val="center" w:pos="6308"/>
          <w:tab w:val="center" w:pos="7792"/>
        </w:tabs>
        <w:rPr>
          <w:rFonts w:ascii="Times New Roman" w:hAnsi="Times New Roman" w:cs="Times New Roman"/>
        </w:rPr>
      </w:pPr>
      <w:r w:rsidRPr="00997D0C">
        <w:rPr>
          <w:rFonts w:ascii="Times New Roman" w:eastAsia="Calibri" w:hAnsi="Times New Roman" w:cs="Times New Roman"/>
        </w:rPr>
        <w:tab/>
      </w:r>
      <w:r w:rsidRPr="00C9430F">
        <w:rPr>
          <w:rFonts w:ascii="Times New Roman" w:eastAsia="Times New Roman" w:hAnsi="Times New Roman" w:cs="Times New Roman"/>
        </w:rPr>
        <w:t>2017</w:t>
      </w:r>
      <w:r w:rsidRPr="00997D0C">
        <w:rPr>
          <w:rFonts w:ascii="Times New Roman" w:hAnsi="Times New Roman" w:cs="Times New Roman"/>
        </w:rPr>
        <w:t xml:space="preserve">.gada ___._____________ </w:t>
      </w:r>
      <w:r w:rsidRPr="00997D0C">
        <w:rPr>
          <w:rFonts w:ascii="Times New Roman" w:hAnsi="Times New Roman" w:cs="Times New Roman"/>
        </w:rPr>
        <w:tab/>
        <w:t xml:space="preserve"> </w:t>
      </w:r>
      <w:r w:rsidRPr="00997D0C">
        <w:rPr>
          <w:rFonts w:ascii="Times New Roman" w:hAnsi="Times New Roman" w:cs="Times New Roman"/>
        </w:rPr>
        <w:tab/>
        <w:t xml:space="preserve"> </w:t>
      </w:r>
    </w:p>
    <w:p w:rsidR="00997D0C" w:rsidRPr="00997D0C" w:rsidRDefault="00997D0C" w:rsidP="00997D0C">
      <w:pPr>
        <w:spacing w:after="51"/>
        <w:rPr>
          <w:rFonts w:ascii="Times New Roman" w:hAnsi="Times New Roman" w:cs="Times New Roman"/>
        </w:rPr>
      </w:pPr>
      <w:r w:rsidRPr="00997D0C">
        <w:rPr>
          <w:rFonts w:ascii="Times New Roman" w:eastAsia="Calibri" w:hAnsi="Times New Roman" w:cs="Times New Roman"/>
          <w:noProof/>
          <w:lang w:val="lv-LV" w:eastAsia="lv-LV"/>
        </w:rPr>
        <mc:AlternateContent>
          <mc:Choice Requires="wpg">
            <w:drawing>
              <wp:inline distT="0" distB="0" distL="0" distR="0" wp14:anchorId="46B7893C" wp14:editId="0A1898D2">
                <wp:extent cx="1620266" cy="6096"/>
                <wp:effectExtent l="0" t="0" r="0" b="0"/>
                <wp:docPr id="119683" name="Group 119683"/>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135974" name="Shape 135974"/>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0FDD53" id="Group 119683"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" path="m,l1620266,r,9144l,9144,,e" fillcolor="black" stroked="f" strokeweight="0">
                  <v:stroke miterlimit="83231f" joinstyle="miter"/>
                  <v:path arrowok="t" textboxrect="0,0,1620266,9144"/>
                </v:shape>
                <w10:anchorlock/>
              </v:group>
            </w:pict>
          </mc:Fallback>
        </mc:AlternateContent>
      </w:r>
    </w:p>
    <w:p w:rsidR="00997D0C" w:rsidRPr="00997D0C" w:rsidRDefault="00997D0C" w:rsidP="00997D0C">
      <w:pPr>
        <w:tabs>
          <w:tab w:val="center" w:pos="1273"/>
          <w:tab w:val="center" w:pos="2765"/>
          <w:tab w:val="center" w:pos="4537"/>
          <w:tab w:val="center" w:pos="6308"/>
          <w:tab w:val="center" w:pos="7792"/>
        </w:tabs>
        <w:rPr>
          <w:rFonts w:ascii="Times New Roman" w:hAnsi="Times New Roman" w:cs="Times New Roman"/>
        </w:rPr>
      </w:pPr>
      <w:r w:rsidRPr="00997D0C">
        <w:rPr>
          <w:rFonts w:ascii="Times New Roman" w:eastAsia="Calibri" w:hAnsi="Times New Roman" w:cs="Times New Roman"/>
        </w:rPr>
        <w:tab/>
      </w:r>
      <w:r w:rsidRPr="00997D0C">
        <w:rPr>
          <w:rFonts w:ascii="Times New Roman" w:hAnsi="Times New Roman" w:cs="Times New Roman"/>
        </w:rPr>
        <w:t xml:space="preserve">/sagatavošanas vieta/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r w:rsidRPr="00997D0C">
        <w:rPr>
          <w:rFonts w:ascii="Times New Roman" w:hAnsi="Times New Roman" w:cs="Times New Roman"/>
        </w:rPr>
        <w:tab/>
        <w:t xml:space="preserve"> </w:t>
      </w:r>
    </w:p>
    <w:p w:rsidR="00997D0C" w:rsidRDefault="00997D0C">
      <w:r>
        <w:br w:type="page"/>
      </w:r>
    </w:p>
    <w:p w:rsidR="008B6CB1" w:rsidRDefault="008B6CB1" w:rsidP="008B6CB1">
      <w:pPr>
        <w:spacing w:after="0" w:line="240" w:lineRule="auto"/>
        <w:jc w:val="right"/>
        <w:rPr>
          <w:rFonts w:ascii="Times New Roman" w:hAnsi="Times New Roman" w:cs="Times New Roman"/>
          <w:sz w:val="24"/>
          <w:szCs w:val="24"/>
        </w:rPr>
      </w:pPr>
      <w:r w:rsidRPr="0088307F">
        <w:rPr>
          <w:rFonts w:ascii="Times New Roman" w:hAnsi="Times New Roman" w:cs="Times New Roman"/>
          <w:sz w:val="24"/>
          <w:szCs w:val="24"/>
        </w:rPr>
        <w:lastRenderedPageBreak/>
        <w:t xml:space="preserve">Iepirkuma  </w:t>
      </w:r>
      <w:r>
        <w:rPr>
          <w:rFonts w:ascii="Times New Roman" w:hAnsi="Times New Roman" w:cs="Times New Roman"/>
          <w:sz w:val="24"/>
          <w:szCs w:val="24"/>
        </w:rPr>
        <w:t>“Mineraloģijas ekspozīcijas</w:t>
      </w:r>
    </w:p>
    <w:p w:rsidR="008B6CB1" w:rsidRDefault="008B6CB1" w:rsidP="008B6C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izveide Latvijas Dabas muzejā” </w:t>
      </w:r>
    </w:p>
    <w:p w:rsidR="008B6CB1" w:rsidRPr="00C9430F" w:rsidRDefault="008B6CB1" w:rsidP="008B6CB1">
      <w:pPr>
        <w:spacing w:after="0" w:line="240" w:lineRule="auto"/>
        <w:jc w:val="right"/>
        <w:rPr>
          <w:rFonts w:ascii="Times New Roman" w:hAnsi="Times New Roman" w:cs="Times New Roman"/>
          <w:sz w:val="24"/>
          <w:szCs w:val="24"/>
        </w:rPr>
      </w:pPr>
      <w:r w:rsidRPr="00C9430F">
        <w:rPr>
          <w:rFonts w:ascii="Times New Roman" w:hAnsi="Times New Roman" w:cs="Times New Roman"/>
          <w:sz w:val="24"/>
          <w:szCs w:val="24"/>
        </w:rPr>
        <w:t>nolikuma 4.pielikums</w:t>
      </w:r>
    </w:p>
    <w:p w:rsidR="00C12E8A" w:rsidRDefault="00C12E8A" w:rsidP="00997D0C">
      <w:pPr>
        <w:jc w:val="right"/>
      </w:pPr>
    </w:p>
    <w:p w:rsidR="00C12E8A" w:rsidRPr="00C12E8A" w:rsidRDefault="00C12E8A" w:rsidP="00C12E8A">
      <w:pPr>
        <w:pStyle w:val="Heading1"/>
        <w:numPr>
          <w:ilvl w:val="0"/>
          <w:numId w:val="0"/>
        </w:numPr>
        <w:spacing w:after="10" w:line="249" w:lineRule="auto"/>
        <w:ind w:left="10" w:right="66"/>
        <w:jc w:val="center"/>
        <w:rPr>
          <w:sz w:val="28"/>
          <w:szCs w:val="28"/>
        </w:rPr>
      </w:pPr>
      <w:r w:rsidRPr="00C12E8A">
        <w:rPr>
          <w:sz w:val="28"/>
          <w:szCs w:val="28"/>
        </w:rPr>
        <w:t>APAKŠUZŅĒMĒJU SARAKSTS (VEIDNE)</w:t>
      </w:r>
    </w:p>
    <w:p w:rsidR="00C12E8A" w:rsidRPr="002E3345" w:rsidRDefault="00C12E8A" w:rsidP="00C12E8A">
      <w:pPr>
        <w:spacing w:after="25"/>
        <w:jc w:val="center"/>
        <w:rPr>
          <w:rFonts w:ascii="Times New Roman" w:hAnsi="Times New Roman" w:cs="Times New Roman"/>
          <w:b/>
          <w:sz w:val="24"/>
          <w:szCs w:val="24"/>
        </w:rPr>
      </w:pPr>
      <w:r w:rsidRPr="002E3345">
        <w:rPr>
          <w:rFonts w:ascii="Times New Roman" w:hAnsi="Times New Roman" w:cs="Times New Roman"/>
          <w:b/>
          <w:sz w:val="24"/>
          <w:szCs w:val="24"/>
        </w:rPr>
        <w:t>Mineraloģijas ekspozīcijas izveide Latvijas Dabas muzejā</w:t>
      </w:r>
    </w:p>
    <w:p w:rsidR="00C12E8A" w:rsidRPr="00997D0C" w:rsidRDefault="00C12E8A" w:rsidP="00C12E8A">
      <w:pPr>
        <w:spacing w:after="25"/>
        <w:jc w:val="center"/>
        <w:rPr>
          <w:rFonts w:ascii="Times New Roman" w:hAnsi="Times New Roman" w:cs="Times New Roman"/>
          <w:sz w:val="24"/>
          <w:szCs w:val="24"/>
        </w:rPr>
      </w:pPr>
      <w:r w:rsidRPr="002E3345">
        <w:rPr>
          <w:rFonts w:ascii="Times New Roman" w:hAnsi="Times New Roman" w:cs="Times New Roman"/>
          <w:b/>
          <w:sz w:val="24"/>
          <w:szCs w:val="24"/>
        </w:rPr>
        <w:t xml:space="preserve"> </w:t>
      </w:r>
      <w:r w:rsidRPr="00997D0C">
        <w:rPr>
          <w:rFonts w:ascii="Times New Roman" w:hAnsi="Times New Roman" w:cs="Times New Roman"/>
          <w:sz w:val="24"/>
          <w:szCs w:val="24"/>
        </w:rPr>
        <w:t>ID Nr. LDM/2017/01/LVAF</w:t>
      </w:r>
    </w:p>
    <w:p w:rsidR="00C12E8A" w:rsidRPr="00C12E8A" w:rsidRDefault="00C12E8A" w:rsidP="00C12E8A">
      <w:pPr>
        <w:rPr>
          <w:lang w:val="lv-LV" w:eastAsia="ar-SA"/>
        </w:rPr>
      </w:pPr>
    </w:p>
    <w:p w:rsidR="00C12E8A" w:rsidRDefault="00C12E8A" w:rsidP="00C12E8A">
      <w:pPr>
        <w:spacing w:line="269" w:lineRule="auto"/>
        <w:ind w:left="19" w:right="13"/>
        <w:jc w:val="center"/>
      </w:pPr>
      <w:r>
        <w:rPr>
          <w:rFonts w:ascii="Times New Roman" w:eastAsia="Times New Roman" w:hAnsi="Times New Roman" w:cs="Times New Roman"/>
          <w:i/>
        </w:rPr>
        <w:t xml:space="preserve"> (aizpilda, ja Pretendents piesaista apakšuzņēmējus vai balstās uz personas iespējām, lai apliecinātu, atbilstību kvalifikācijas prasībām) </w:t>
      </w:r>
    </w:p>
    <w:tbl>
      <w:tblPr>
        <w:tblStyle w:val="TableGrid"/>
        <w:tblW w:w="9202" w:type="dxa"/>
        <w:tblInd w:w="6" w:type="dxa"/>
        <w:tblCellMar>
          <w:top w:w="14" w:type="dxa"/>
          <w:left w:w="107" w:type="dxa"/>
          <w:right w:w="98" w:type="dxa"/>
        </w:tblCellMar>
        <w:tblLook w:val="04A0" w:firstRow="1" w:lastRow="0" w:firstColumn="1" w:lastColumn="0" w:noHBand="0" w:noVBand="1"/>
      </w:tblPr>
      <w:tblGrid>
        <w:gridCol w:w="4111"/>
        <w:gridCol w:w="2211"/>
        <w:gridCol w:w="2880"/>
      </w:tblGrid>
      <w:tr w:rsidR="00C12E8A" w:rsidTr="00C12E8A">
        <w:trPr>
          <w:trHeight w:val="1389"/>
        </w:trPr>
        <w:tc>
          <w:tcPr>
            <w:tcW w:w="4110" w:type="dxa"/>
            <w:tcBorders>
              <w:top w:val="single" w:sz="4" w:space="0" w:color="000000"/>
              <w:left w:val="single" w:sz="4" w:space="0" w:color="000000"/>
              <w:bottom w:val="single" w:sz="4" w:space="0" w:color="000000"/>
              <w:right w:val="single" w:sz="4" w:space="0" w:color="000000"/>
            </w:tcBorders>
            <w:shd w:val="clear" w:color="auto" w:fill="F2F2F2"/>
          </w:tcPr>
          <w:p w:rsidR="00C12E8A" w:rsidRDefault="00C12E8A" w:rsidP="00C12E8A">
            <w:pPr>
              <w:spacing w:line="238" w:lineRule="auto"/>
              <w:jc w:val="center"/>
            </w:pPr>
            <w:r>
              <w:rPr>
                <w:rFonts w:ascii="Times New Roman" w:eastAsia="Times New Roman" w:hAnsi="Times New Roman" w:cs="Times New Roman"/>
                <w:b/>
              </w:rPr>
              <w:t xml:space="preserve">Apakšuzņēmēja/personas, uz kuras iespējām Pretendents balstās </w:t>
            </w:r>
          </w:p>
          <w:p w:rsidR="00C12E8A" w:rsidRDefault="00C12E8A" w:rsidP="00C12E8A">
            <w:pPr>
              <w:spacing w:line="259" w:lineRule="auto"/>
              <w:ind w:right="15"/>
              <w:jc w:val="center"/>
            </w:pPr>
            <w:r>
              <w:rPr>
                <w:rFonts w:ascii="Times New Roman" w:eastAsia="Times New Roman" w:hAnsi="Times New Roman" w:cs="Times New Roman"/>
                <w:b/>
              </w:rPr>
              <w:t xml:space="preserve">kvalifikācijas apliecināšanai </w:t>
            </w:r>
          </w:p>
          <w:p w:rsidR="00C12E8A" w:rsidRDefault="00C12E8A" w:rsidP="00C12E8A">
            <w:pPr>
              <w:spacing w:line="259" w:lineRule="auto"/>
              <w:jc w:val="center"/>
            </w:pPr>
            <w:r>
              <w:rPr>
                <w:rFonts w:ascii="Times New Roman" w:eastAsia="Times New Roman" w:hAnsi="Times New Roman" w:cs="Times New Roman"/>
                <w:b/>
              </w:rPr>
              <w:t xml:space="preserve">nosaukums, reģistrācijas numurs, adrese un kontaktpersona </w:t>
            </w:r>
          </w:p>
        </w:tc>
        <w:tc>
          <w:tcPr>
            <w:tcW w:w="2211" w:type="dxa"/>
            <w:tcBorders>
              <w:top w:val="single" w:sz="4" w:space="0" w:color="000000"/>
              <w:left w:val="single" w:sz="4" w:space="0" w:color="000000"/>
              <w:bottom w:val="single" w:sz="4" w:space="0" w:color="000000"/>
              <w:right w:val="single" w:sz="4" w:space="0" w:color="000000"/>
            </w:tcBorders>
            <w:shd w:val="clear" w:color="auto" w:fill="F2F2F2"/>
          </w:tcPr>
          <w:p w:rsidR="00C12E8A" w:rsidRDefault="00C12E8A" w:rsidP="00C12E8A">
            <w:pPr>
              <w:spacing w:line="238" w:lineRule="auto"/>
              <w:jc w:val="center"/>
            </w:pPr>
            <w:r>
              <w:rPr>
                <w:rFonts w:ascii="Times New Roman" w:eastAsia="Times New Roman" w:hAnsi="Times New Roman" w:cs="Times New Roman"/>
                <w:b/>
              </w:rPr>
              <w:t xml:space="preserve">Apakšuzņēmējam nododamo darbu </w:t>
            </w:r>
          </w:p>
          <w:p w:rsidR="00C12E8A" w:rsidRDefault="00C12E8A" w:rsidP="00C12E8A">
            <w:pPr>
              <w:spacing w:line="259" w:lineRule="auto"/>
              <w:jc w:val="center"/>
            </w:pPr>
            <w:r>
              <w:rPr>
                <w:rFonts w:ascii="Times New Roman" w:eastAsia="Times New Roman" w:hAnsi="Times New Roman" w:cs="Times New Roman"/>
                <w:b/>
              </w:rPr>
              <w:t xml:space="preserve">apjoms (% no līgumcenas) </w:t>
            </w:r>
          </w:p>
        </w:tc>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C12E8A" w:rsidRDefault="00C12E8A" w:rsidP="00C12E8A">
            <w:pPr>
              <w:spacing w:line="259" w:lineRule="auto"/>
              <w:ind w:right="13"/>
              <w:jc w:val="center"/>
            </w:pPr>
            <w:r>
              <w:rPr>
                <w:rFonts w:ascii="Times New Roman" w:eastAsia="Times New Roman" w:hAnsi="Times New Roman" w:cs="Times New Roman"/>
                <w:b/>
              </w:rPr>
              <w:t xml:space="preserve">Izpildei nododamā </w:t>
            </w:r>
          </w:p>
          <w:p w:rsidR="00C12E8A" w:rsidRDefault="00C12E8A" w:rsidP="00C12E8A">
            <w:pPr>
              <w:spacing w:after="48" w:line="238" w:lineRule="auto"/>
              <w:ind w:left="4"/>
              <w:jc w:val="center"/>
            </w:pPr>
            <w:r>
              <w:rPr>
                <w:rFonts w:ascii="Times New Roman" w:eastAsia="Times New Roman" w:hAnsi="Times New Roman" w:cs="Times New Roman"/>
                <w:b/>
              </w:rPr>
              <w:t xml:space="preserve">Līguma daļa, līdzatbildība par Līguma </w:t>
            </w:r>
          </w:p>
          <w:p w:rsidR="00C12E8A" w:rsidRDefault="00C12E8A" w:rsidP="00C12E8A">
            <w:pPr>
              <w:spacing w:line="259" w:lineRule="auto"/>
              <w:ind w:right="10"/>
              <w:jc w:val="center"/>
            </w:pPr>
            <w:r>
              <w:rPr>
                <w:rFonts w:ascii="Times New Roman" w:eastAsia="Times New Roman" w:hAnsi="Times New Roman" w:cs="Times New Roman"/>
                <w:b/>
              </w:rPr>
              <w:t xml:space="preserve">izpildi </w:t>
            </w:r>
          </w:p>
        </w:tc>
      </w:tr>
      <w:tr w:rsidR="00C12E8A" w:rsidTr="00C12E8A">
        <w:trPr>
          <w:trHeight w:val="354"/>
        </w:trPr>
        <w:tc>
          <w:tcPr>
            <w:tcW w:w="4110"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ind w:left="47"/>
              <w:jc w:val="center"/>
            </w:pPr>
            <w:r>
              <w:rPr>
                <w:rFonts w:ascii="Times New Roman" w:eastAsia="Times New Roman" w:hAnsi="Times New Roman" w:cs="Times New Roman"/>
                <w:b/>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ind w:left="54"/>
              <w:jc w:val="center"/>
            </w:pPr>
            <w:r>
              <w:rPr>
                <w:rFonts w:ascii="Times New Roman" w:eastAsia="Times New Roman" w:hAnsi="Times New Roman" w:cs="Times New Roman"/>
                <w:b/>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ind w:left="52"/>
              <w:jc w:val="center"/>
            </w:pPr>
            <w:r>
              <w:rPr>
                <w:rFonts w:ascii="Times New Roman" w:eastAsia="Times New Roman" w:hAnsi="Times New Roman" w:cs="Times New Roman"/>
                <w:b/>
              </w:rPr>
              <w:t xml:space="preserve"> </w:t>
            </w:r>
          </w:p>
        </w:tc>
      </w:tr>
      <w:tr w:rsidR="00C12E8A" w:rsidTr="00C12E8A">
        <w:trPr>
          <w:trHeight w:val="286"/>
        </w:trPr>
        <w:tc>
          <w:tcPr>
            <w:tcW w:w="4110"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pPr>
            <w:r>
              <w:rPr>
                <w:rFonts w:ascii="Times New Roman" w:eastAsia="Times New Roman" w:hAnsi="Times New Roman" w:cs="Times New Roman"/>
                <w:b/>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ind w:left="1"/>
            </w:pPr>
            <w:r>
              <w:rPr>
                <w:rFonts w:ascii="Times New Roman" w:eastAsia="Times New Roman" w:hAnsi="Times New Roman" w:cs="Times New Roman"/>
                <w:b/>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ind w:left="1"/>
            </w:pPr>
            <w:r>
              <w:rPr>
                <w:rFonts w:ascii="Times New Roman" w:eastAsia="Times New Roman" w:hAnsi="Times New Roman" w:cs="Times New Roman"/>
                <w:b/>
              </w:rPr>
              <w:t xml:space="preserve"> </w:t>
            </w:r>
          </w:p>
        </w:tc>
      </w:tr>
      <w:tr w:rsidR="00C12E8A" w:rsidTr="00C12E8A">
        <w:trPr>
          <w:trHeight w:val="286"/>
        </w:trPr>
        <w:tc>
          <w:tcPr>
            <w:tcW w:w="4110"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pPr>
            <w:r>
              <w:rPr>
                <w:rFonts w:ascii="Times New Roman" w:eastAsia="Times New Roman" w:hAnsi="Times New Roman" w:cs="Times New Roman"/>
                <w:b/>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ind w:left="1"/>
            </w:pPr>
            <w:r>
              <w:rPr>
                <w:rFonts w:ascii="Times New Roman" w:eastAsia="Times New Roman" w:hAnsi="Times New Roman" w:cs="Times New Roman"/>
                <w:b/>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C12E8A" w:rsidRDefault="00C12E8A" w:rsidP="00C12E8A">
            <w:pPr>
              <w:spacing w:line="259" w:lineRule="auto"/>
              <w:ind w:left="1"/>
            </w:pPr>
            <w:r>
              <w:rPr>
                <w:rFonts w:ascii="Times New Roman" w:eastAsia="Times New Roman" w:hAnsi="Times New Roman" w:cs="Times New Roman"/>
                <w:b/>
              </w:rPr>
              <w:t xml:space="preserve"> </w:t>
            </w:r>
          </w:p>
        </w:tc>
      </w:tr>
    </w:tbl>
    <w:p w:rsidR="00C12E8A" w:rsidRDefault="00C12E8A" w:rsidP="00C12E8A">
      <w:pPr>
        <w:spacing w:after="0"/>
      </w:pPr>
      <w:r>
        <w:t xml:space="preserve"> </w:t>
      </w:r>
    </w:p>
    <w:p w:rsidR="00C12E8A" w:rsidRDefault="00C12E8A" w:rsidP="00C12E8A">
      <w:pPr>
        <w:spacing w:after="0"/>
        <w:ind w:left="566"/>
      </w:pPr>
      <w:r>
        <w:t xml:space="preserve"> </w:t>
      </w:r>
      <w:r>
        <w:rPr>
          <w:rFonts w:ascii="Times New Roman" w:eastAsia="Times New Roman" w:hAnsi="Times New Roman" w:cs="Times New Roman"/>
          <w:b/>
        </w:rPr>
        <w:t xml:space="preserve"> </w:t>
      </w:r>
    </w:p>
    <w:p w:rsidR="00C12E8A" w:rsidRDefault="00C12E8A" w:rsidP="00C12E8A">
      <w:pPr>
        <w:spacing w:after="22"/>
      </w:pPr>
      <w:r>
        <w:t xml:space="preserve"> </w:t>
      </w:r>
    </w:p>
    <w:p w:rsidR="00C12E8A" w:rsidRPr="00C12E8A" w:rsidRDefault="00C12E8A" w:rsidP="00C12E8A">
      <w:pPr>
        <w:ind w:left="21" w:right="55"/>
        <w:rPr>
          <w:rFonts w:ascii="Times New Roman" w:hAnsi="Times New Roman" w:cs="Times New Roman"/>
        </w:rPr>
      </w:pPr>
      <w:r w:rsidRPr="00C12E8A">
        <w:rPr>
          <w:rFonts w:ascii="Times New Roman" w:hAnsi="Times New Roman" w:cs="Times New Roman"/>
        </w:rPr>
        <w:t xml:space="preserve">Pretendents/Pretendenta pilnvarotā persona: </w:t>
      </w:r>
    </w:p>
    <w:p w:rsidR="00C12E8A" w:rsidRPr="00C12E8A" w:rsidRDefault="00C12E8A" w:rsidP="00C12E8A">
      <w:pPr>
        <w:spacing w:after="0"/>
        <w:rPr>
          <w:rFonts w:ascii="Times New Roman" w:hAnsi="Times New Roman" w:cs="Times New Roman"/>
        </w:rPr>
      </w:pPr>
      <w:r w:rsidRPr="00C12E8A">
        <w:rPr>
          <w:rFonts w:ascii="Times New Roman" w:hAnsi="Times New Roman" w:cs="Times New Roman"/>
        </w:rPr>
        <w:t xml:space="preserve"> </w:t>
      </w:r>
    </w:p>
    <w:p w:rsidR="00C12E8A" w:rsidRPr="00C12E8A" w:rsidRDefault="00C12E8A" w:rsidP="00C12E8A">
      <w:pPr>
        <w:spacing w:after="0"/>
        <w:ind w:left="1274"/>
        <w:rPr>
          <w:rFonts w:ascii="Times New Roman" w:hAnsi="Times New Roman" w:cs="Times New Roman"/>
        </w:rPr>
      </w:pPr>
      <w:r w:rsidRPr="00C12E8A">
        <w:rPr>
          <w:rFonts w:ascii="Times New Roman" w:hAnsi="Times New Roman" w:cs="Times New Roman"/>
        </w:rPr>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spacing w:after="53"/>
        <w:rPr>
          <w:rFonts w:ascii="Times New Roman" w:hAnsi="Times New Roman" w:cs="Times New Roman"/>
        </w:rPr>
      </w:pPr>
      <w:r w:rsidRPr="00C12E8A">
        <w:rPr>
          <w:rFonts w:ascii="Times New Roman" w:eastAsia="Calibri" w:hAnsi="Times New Roman" w:cs="Times New Roman"/>
          <w:noProof/>
          <w:lang w:val="lv-LV" w:eastAsia="lv-LV"/>
        </w:rPr>
        <mc:AlternateContent>
          <mc:Choice Requires="wpg">
            <w:drawing>
              <wp:inline distT="0" distB="0" distL="0" distR="0" wp14:anchorId="651D2133" wp14:editId="298FA16E">
                <wp:extent cx="5753938" cy="6096"/>
                <wp:effectExtent l="0" t="0" r="0" b="0"/>
                <wp:docPr id="121991" name="Group 121991"/>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135994" name="Shape 135994"/>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5" name="Shape 135995"/>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6" name="Shape 135996"/>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FD5399" id="Group 121991"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">
                <v:shape id="Shape 13599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" path="m,l1620266,r,9144l,9144,,e" fillcolor="black" stroked="f" strokeweight="0">
                  <v:stroke miterlimit="83231f" joinstyle="miter"/>
                  <v:path arrowok="t" textboxrect="0,0,1620266,9144"/>
                </v:shape>
                <v:shape id="Shape 135995"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" path="m,l1981454,r,9144l,9144,,e" fillcolor="black" stroked="f" strokeweight="0">
                  <v:stroke miterlimit="83231f" joinstyle="miter"/>
                  <v:path arrowok="t" textboxrect="0,0,1981454,9144"/>
                </v:shape>
                <v:shape id="Shape 135996"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" path="m,l1612646,r,9144l,9144,,e" fillcolor="black" stroked="f" strokeweight="0">
                  <v:stroke miterlimit="83231f" joinstyle="miter"/>
                  <v:path arrowok="t" textboxrect="0,0,1612646,9144"/>
                </v:shape>
                <w10:anchorlock/>
              </v:group>
            </w:pict>
          </mc:Fallback>
        </mc:AlternateContent>
      </w:r>
    </w:p>
    <w:p w:rsidR="00C12E8A" w:rsidRPr="00C12E8A" w:rsidRDefault="00C12E8A" w:rsidP="00C12E8A">
      <w:pPr>
        <w:tabs>
          <w:tab w:val="center" w:pos="1273"/>
          <w:tab w:val="center" w:pos="2765"/>
          <w:tab w:val="center" w:pos="4535"/>
          <w:tab w:val="center" w:pos="6308"/>
          <w:tab w:val="center" w:pos="7792"/>
        </w:tabs>
        <w:rPr>
          <w:rFonts w:ascii="Times New Roman" w:hAnsi="Times New Roman" w:cs="Times New Roman"/>
        </w:rPr>
      </w:pPr>
      <w:r w:rsidRPr="00C12E8A">
        <w:rPr>
          <w:rFonts w:ascii="Times New Roman" w:eastAsia="Calibri" w:hAnsi="Times New Roman" w:cs="Times New Roman"/>
        </w:rPr>
        <w:tab/>
      </w:r>
      <w:r w:rsidRPr="00C12E8A">
        <w:rPr>
          <w:rFonts w:ascii="Times New Roman" w:hAnsi="Times New Roman" w:cs="Times New Roman"/>
        </w:rPr>
        <w:t xml:space="preserve">/amats/ </w:t>
      </w:r>
      <w:r w:rsidRPr="00C12E8A">
        <w:rPr>
          <w:rFonts w:ascii="Times New Roman" w:hAnsi="Times New Roman" w:cs="Times New Roman"/>
        </w:rPr>
        <w:tab/>
        <w:t xml:space="preserve"> </w:t>
      </w:r>
      <w:r w:rsidRPr="00C12E8A">
        <w:rPr>
          <w:rFonts w:ascii="Times New Roman" w:hAnsi="Times New Roman" w:cs="Times New Roman"/>
        </w:rPr>
        <w:tab/>
        <w:t xml:space="preserve">/paraksts/ </w:t>
      </w:r>
      <w:r w:rsidRPr="00C12E8A">
        <w:rPr>
          <w:rFonts w:ascii="Times New Roman" w:hAnsi="Times New Roman" w:cs="Times New Roman"/>
        </w:rPr>
        <w:tab/>
        <w:t xml:space="preserve"> </w:t>
      </w:r>
      <w:r w:rsidRPr="00C12E8A">
        <w:rPr>
          <w:rFonts w:ascii="Times New Roman" w:hAnsi="Times New Roman" w:cs="Times New Roman"/>
        </w:rPr>
        <w:tab/>
        <w:t xml:space="preserve">/vārds, uzvārds/ </w:t>
      </w:r>
    </w:p>
    <w:p w:rsidR="00C12E8A" w:rsidRPr="00C12E8A" w:rsidRDefault="00C12E8A" w:rsidP="00C12E8A">
      <w:pPr>
        <w:spacing w:after="26"/>
        <w:ind w:left="1274"/>
        <w:rPr>
          <w:rFonts w:ascii="Times New Roman" w:hAnsi="Times New Roman" w:cs="Times New Roman"/>
        </w:rPr>
      </w:pPr>
      <w:r w:rsidRPr="00C12E8A">
        <w:rPr>
          <w:rFonts w:ascii="Times New Roman" w:hAnsi="Times New Roman" w:cs="Times New Roman"/>
        </w:rPr>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tabs>
          <w:tab w:val="center" w:pos="1274"/>
          <w:tab w:val="center" w:pos="2765"/>
          <w:tab w:val="center" w:pos="4536"/>
          <w:tab w:val="center" w:pos="6308"/>
          <w:tab w:val="center" w:pos="7792"/>
        </w:tabs>
        <w:rPr>
          <w:rFonts w:ascii="Times New Roman" w:hAnsi="Times New Roman" w:cs="Times New Roman"/>
        </w:rPr>
      </w:pPr>
      <w:r w:rsidRPr="00C12E8A">
        <w:rPr>
          <w:rFonts w:ascii="Times New Roman" w:eastAsia="Calibri" w:hAnsi="Times New Roman" w:cs="Times New Roman"/>
        </w:rPr>
        <w:tab/>
      </w:r>
      <w:r>
        <w:rPr>
          <w:rFonts w:ascii="Times New Roman" w:hAnsi="Times New Roman" w:cs="Times New Roman"/>
        </w:rPr>
        <w:t xml:space="preserve"> </w:t>
      </w:r>
      <w:r w:rsidRPr="00C9430F">
        <w:rPr>
          <w:rFonts w:ascii="Times New Roman" w:eastAsia="Times New Roman" w:hAnsi="Times New Roman" w:cs="Times New Roman"/>
        </w:rPr>
        <w:t>2017</w:t>
      </w:r>
      <w:r w:rsidRPr="00C12E8A">
        <w:rPr>
          <w:rFonts w:ascii="Times New Roman" w:hAnsi="Times New Roman" w:cs="Times New Roman"/>
        </w:rPr>
        <w:t xml:space="preserve">.gada ___._____________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spacing w:after="51"/>
        <w:rPr>
          <w:rFonts w:ascii="Times New Roman" w:hAnsi="Times New Roman" w:cs="Times New Roman"/>
        </w:rPr>
      </w:pPr>
      <w:r w:rsidRPr="00C12E8A">
        <w:rPr>
          <w:rFonts w:ascii="Times New Roman" w:eastAsia="Calibri" w:hAnsi="Times New Roman" w:cs="Times New Roman"/>
          <w:noProof/>
          <w:lang w:val="lv-LV" w:eastAsia="lv-LV"/>
        </w:rPr>
        <mc:AlternateContent>
          <mc:Choice Requires="wpg">
            <w:drawing>
              <wp:inline distT="0" distB="0" distL="0" distR="0" wp14:anchorId="0630D520" wp14:editId="1A6CF023">
                <wp:extent cx="1620266" cy="6096"/>
                <wp:effectExtent l="0" t="0" r="0" b="0"/>
                <wp:docPr id="121992" name="Group 121992"/>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136000" name="Shape 136000"/>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4DBE45" id="Group 121992"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">
                <v:shape id="Shape 136000"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" path="m,l1620266,r,9144l,9144,,e" fillcolor="black" stroked="f" strokeweight="0">
                  <v:stroke miterlimit="83231f" joinstyle="miter"/>
                  <v:path arrowok="t" textboxrect="0,0,1620266,9144"/>
                </v:shape>
                <w10:anchorlock/>
              </v:group>
            </w:pict>
          </mc:Fallback>
        </mc:AlternateContent>
      </w:r>
    </w:p>
    <w:p w:rsidR="00C12E8A" w:rsidRDefault="00C12E8A" w:rsidP="00C12E8A">
      <w:pPr>
        <w:tabs>
          <w:tab w:val="center" w:pos="1273"/>
          <w:tab w:val="center" w:pos="2765"/>
          <w:tab w:val="center" w:pos="4537"/>
          <w:tab w:val="center" w:pos="6308"/>
          <w:tab w:val="center" w:pos="7792"/>
        </w:tabs>
        <w:rPr>
          <w:rFonts w:ascii="Times New Roman" w:hAnsi="Times New Roman" w:cs="Times New Roman"/>
        </w:rPr>
      </w:pPr>
      <w:r w:rsidRPr="00C12E8A">
        <w:rPr>
          <w:rFonts w:ascii="Times New Roman" w:eastAsia="Calibri" w:hAnsi="Times New Roman" w:cs="Times New Roman"/>
        </w:rPr>
        <w:tab/>
      </w:r>
      <w:r w:rsidRPr="00C12E8A">
        <w:rPr>
          <w:rFonts w:ascii="Times New Roman" w:hAnsi="Times New Roman" w:cs="Times New Roman"/>
        </w:rPr>
        <w:t xml:space="preserve">/sagatavošanas vieta/ </w:t>
      </w:r>
      <w:r w:rsidRPr="00C12E8A">
        <w:rPr>
          <w:rFonts w:ascii="Times New Roman" w:hAnsi="Times New Roman" w:cs="Times New Roman"/>
        </w:rPr>
        <w:tab/>
      </w:r>
    </w:p>
    <w:p w:rsidR="00C12E8A" w:rsidRDefault="00C12E8A">
      <w:pPr>
        <w:rPr>
          <w:rFonts w:ascii="Times New Roman" w:hAnsi="Times New Roman" w:cs="Times New Roman"/>
        </w:rPr>
      </w:pPr>
      <w:r>
        <w:rPr>
          <w:rFonts w:ascii="Times New Roman" w:hAnsi="Times New Roman" w:cs="Times New Roman"/>
        </w:rPr>
        <w:br w:type="page"/>
      </w:r>
    </w:p>
    <w:p w:rsidR="008B6CB1" w:rsidRDefault="008B6CB1" w:rsidP="008B6CB1">
      <w:pPr>
        <w:spacing w:after="0" w:line="240" w:lineRule="auto"/>
        <w:jc w:val="right"/>
        <w:rPr>
          <w:rFonts w:ascii="Times New Roman" w:hAnsi="Times New Roman" w:cs="Times New Roman"/>
          <w:sz w:val="24"/>
          <w:szCs w:val="24"/>
        </w:rPr>
      </w:pPr>
      <w:r w:rsidRPr="0088307F">
        <w:rPr>
          <w:rFonts w:ascii="Times New Roman" w:hAnsi="Times New Roman" w:cs="Times New Roman"/>
          <w:sz w:val="24"/>
          <w:szCs w:val="24"/>
        </w:rPr>
        <w:lastRenderedPageBreak/>
        <w:t xml:space="preserve">Iepirkuma  </w:t>
      </w:r>
      <w:r>
        <w:rPr>
          <w:rFonts w:ascii="Times New Roman" w:hAnsi="Times New Roman" w:cs="Times New Roman"/>
          <w:sz w:val="24"/>
          <w:szCs w:val="24"/>
        </w:rPr>
        <w:t>“Mineraloģijas ekspozīcijas</w:t>
      </w:r>
    </w:p>
    <w:p w:rsidR="008B6CB1" w:rsidRDefault="008B6CB1" w:rsidP="008B6C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izveide Latvijas Dabas muzejā” </w:t>
      </w:r>
    </w:p>
    <w:p w:rsidR="008B6CB1" w:rsidRPr="00C9430F" w:rsidRDefault="008B6CB1" w:rsidP="008B6CB1">
      <w:pPr>
        <w:spacing w:after="0" w:line="240" w:lineRule="auto"/>
        <w:jc w:val="right"/>
        <w:rPr>
          <w:rFonts w:ascii="Times New Roman" w:hAnsi="Times New Roman" w:cs="Times New Roman"/>
          <w:sz w:val="24"/>
          <w:szCs w:val="24"/>
        </w:rPr>
      </w:pPr>
      <w:r w:rsidRPr="00C9430F">
        <w:rPr>
          <w:rFonts w:ascii="Times New Roman" w:hAnsi="Times New Roman" w:cs="Times New Roman"/>
          <w:sz w:val="24"/>
          <w:szCs w:val="24"/>
        </w:rPr>
        <w:t>nolikuma 5.pielikums</w:t>
      </w:r>
    </w:p>
    <w:p w:rsidR="00C12E8A" w:rsidRDefault="00C12E8A" w:rsidP="00C12E8A">
      <w:pPr>
        <w:tabs>
          <w:tab w:val="center" w:pos="1273"/>
          <w:tab w:val="center" w:pos="2765"/>
          <w:tab w:val="center" w:pos="4537"/>
          <w:tab w:val="center" w:pos="6308"/>
          <w:tab w:val="center" w:pos="7792"/>
        </w:tabs>
        <w:jc w:val="right"/>
      </w:pPr>
      <w:r>
        <w:t xml:space="preserve"> </w:t>
      </w:r>
      <w:r>
        <w:tab/>
        <w:t xml:space="preserve"> </w:t>
      </w:r>
      <w:r>
        <w:tab/>
        <w:t xml:space="preserve"> </w:t>
      </w:r>
      <w:r>
        <w:tab/>
        <w:t xml:space="preserve"> </w:t>
      </w:r>
    </w:p>
    <w:p w:rsidR="00C12E8A" w:rsidRPr="00C12E8A" w:rsidRDefault="00C12E8A" w:rsidP="00C12E8A">
      <w:pPr>
        <w:spacing w:after="0"/>
        <w:jc w:val="center"/>
        <w:rPr>
          <w:rFonts w:ascii="Times New Roman" w:eastAsia="Times New Roman" w:hAnsi="Times New Roman" w:cs="Times New Roman"/>
          <w:b/>
          <w:sz w:val="28"/>
          <w:szCs w:val="28"/>
        </w:rPr>
      </w:pPr>
      <w:r w:rsidRPr="00C12E8A">
        <w:rPr>
          <w:rFonts w:ascii="Times New Roman" w:eastAsia="Times New Roman" w:hAnsi="Times New Roman" w:cs="Times New Roman"/>
          <w:b/>
          <w:sz w:val="28"/>
          <w:szCs w:val="28"/>
        </w:rPr>
        <w:t>TEHNISKĀ PIEDĀVĀJUMA FORMA</w:t>
      </w:r>
    </w:p>
    <w:p w:rsidR="00C12E8A" w:rsidRPr="002E3345" w:rsidRDefault="00C12E8A" w:rsidP="00C12E8A">
      <w:pPr>
        <w:spacing w:after="25"/>
        <w:jc w:val="center"/>
        <w:rPr>
          <w:rFonts w:ascii="Times New Roman" w:hAnsi="Times New Roman" w:cs="Times New Roman"/>
          <w:b/>
          <w:sz w:val="24"/>
          <w:szCs w:val="24"/>
        </w:rPr>
      </w:pPr>
      <w:r w:rsidRPr="002E3345">
        <w:rPr>
          <w:rFonts w:ascii="Times New Roman" w:hAnsi="Times New Roman" w:cs="Times New Roman"/>
          <w:b/>
          <w:sz w:val="24"/>
          <w:szCs w:val="24"/>
        </w:rPr>
        <w:t>Mineraloģijas ekspozīcijas izveide Latvijas Dabas muzejā</w:t>
      </w:r>
    </w:p>
    <w:p w:rsidR="00C12E8A" w:rsidRDefault="00C12E8A" w:rsidP="00C12E8A">
      <w:pPr>
        <w:spacing w:after="25"/>
        <w:jc w:val="center"/>
      </w:pPr>
      <w:r w:rsidRPr="002E3345">
        <w:rPr>
          <w:rFonts w:ascii="Times New Roman" w:hAnsi="Times New Roman" w:cs="Times New Roman"/>
          <w:b/>
          <w:sz w:val="24"/>
          <w:szCs w:val="24"/>
        </w:rPr>
        <w:t xml:space="preserve"> </w:t>
      </w:r>
      <w:r w:rsidRPr="00997D0C">
        <w:rPr>
          <w:rFonts w:ascii="Times New Roman" w:hAnsi="Times New Roman" w:cs="Times New Roman"/>
          <w:sz w:val="24"/>
          <w:szCs w:val="24"/>
        </w:rPr>
        <w:t>ID Nr. LDM/2017/01/LVAF</w:t>
      </w:r>
    </w:p>
    <w:p w:rsidR="00C12E8A" w:rsidRDefault="00C12E8A"/>
    <w:tbl>
      <w:tblPr>
        <w:tblStyle w:val="TableGrid0"/>
        <w:tblW w:w="0" w:type="auto"/>
        <w:tblInd w:w="21" w:type="dxa"/>
        <w:tblLook w:val="04A0" w:firstRow="1" w:lastRow="0" w:firstColumn="1" w:lastColumn="0" w:noHBand="0" w:noVBand="1"/>
      </w:tblPr>
      <w:tblGrid>
        <w:gridCol w:w="998"/>
        <w:gridCol w:w="4928"/>
        <w:gridCol w:w="3448"/>
      </w:tblGrid>
      <w:tr w:rsidR="000857F5" w:rsidTr="000857F5">
        <w:tc>
          <w:tcPr>
            <w:tcW w:w="541" w:type="dxa"/>
          </w:tcPr>
          <w:p w:rsidR="000857F5" w:rsidRPr="00FD0AD5" w:rsidRDefault="000857F5" w:rsidP="00FD0AD5">
            <w:pPr>
              <w:ind w:right="55"/>
              <w:jc w:val="center"/>
              <w:rPr>
                <w:rFonts w:ascii="Times New Roman" w:hAnsi="Times New Roman" w:cs="Times New Roman"/>
                <w:b/>
                <w:sz w:val="24"/>
                <w:szCs w:val="24"/>
              </w:rPr>
            </w:pPr>
            <w:r>
              <w:rPr>
                <w:rFonts w:ascii="Times New Roman" w:hAnsi="Times New Roman" w:cs="Times New Roman"/>
                <w:b/>
                <w:sz w:val="24"/>
                <w:szCs w:val="24"/>
              </w:rPr>
              <w:t>Nr.p.k.</w:t>
            </w:r>
          </w:p>
        </w:tc>
        <w:tc>
          <w:tcPr>
            <w:tcW w:w="5268" w:type="dxa"/>
          </w:tcPr>
          <w:p w:rsidR="000857F5" w:rsidRPr="00FD0AD5" w:rsidRDefault="000857F5" w:rsidP="00FD0AD5">
            <w:pPr>
              <w:ind w:right="55"/>
              <w:jc w:val="center"/>
              <w:rPr>
                <w:rFonts w:ascii="Times New Roman" w:hAnsi="Times New Roman" w:cs="Times New Roman"/>
                <w:b/>
                <w:sz w:val="24"/>
                <w:szCs w:val="24"/>
              </w:rPr>
            </w:pPr>
            <w:r w:rsidRPr="00FD0AD5">
              <w:rPr>
                <w:rFonts w:ascii="Times New Roman" w:hAnsi="Times New Roman" w:cs="Times New Roman"/>
                <w:b/>
                <w:sz w:val="24"/>
                <w:szCs w:val="24"/>
              </w:rPr>
              <w:t>Tehniskās specifikācijas prasības</w:t>
            </w:r>
          </w:p>
        </w:tc>
        <w:tc>
          <w:tcPr>
            <w:tcW w:w="3565" w:type="dxa"/>
          </w:tcPr>
          <w:p w:rsidR="000857F5" w:rsidRPr="00FD0AD5" w:rsidRDefault="000857F5" w:rsidP="00FD0AD5">
            <w:pPr>
              <w:ind w:right="55"/>
              <w:jc w:val="center"/>
              <w:rPr>
                <w:rFonts w:ascii="Times New Roman" w:hAnsi="Times New Roman" w:cs="Times New Roman"/>
                <w:b/>
              </w:rPr>
            </w:pPr>
            <w:r w:rsidRPr="00FD0AD5">
              <w:rPr>
                <w:rFonts w:ascii="Times New Roman" w:hAnsi="Times New Roman" w:cs="Times New Roman"/>
                <w:b/>
              </w:rPr>
              <w:t>Pretendenta piedāvājums</w:t>
            </w:r>
          </w:p>
        </w:tc>
      </w:tr>
      <w:tr w:rsidR="000857F5" w:rsidTr="00C9430F">
        <w:trPr>
          <w:trHeight w:val="3362"/>
        </w:trPr>
        <w:tc>
          <w:tcPr>
            <w:tcW w:w="541" w:type="dxa"/>
          </w:tcPr>
          <w:p w:rsidR="000857F5" w:rsidRPr="001A7C61" w:rsidRDefault="000857F5" w:rsidP="00DC514D">
            <w:pPr>
              <w:jc w:val="both"/>
              <w:rPr>
                <w:rFonts w:ascii="Times New Roman" w:eastAsia="Calibri" w:hAnsi="Times New Roman"/>
                <w:sz w:val="24"/>
                <w:szCs w:val="24"/>
              </w:rPr>
            </w:pPr>
            <w:r>
              <w:rPr>
                <w:rFonts w:ascii="Times New Roman" w:eastAsia="Calibri" w:hAnsi="Times New Roman"/>
                <w:sz w:val="24"/>
                <w:szCs w:val="24"/>
              </w:rPr>
              <w:t>1.</w:t>
            </w:r>
          </w:p>
        </w:tc>
        <w:tc>
          <w:tcPr>
            <w:tcW w:w="5268" w:type="dxa"/>
          </w:tcPr>
          <w:p w:rsidR="000857F5" w:rsidRPr="00DC514D" w:rsidRDefault="000857F5" w:rsidP="00DC514D">
            <w:pPr>
              <w:jc w:val="both"/>
              <w:rPr>
                <w:rFonts w:ascii="Times New Roman" w:hAnsi="Times New Roman" w:cs="Times New Roman"/>
                <w:sz w:val="24"/>
                <w:szCs w:val="24"/>
              </w:rPr>
            </w:pPr>
            <w:r w:rsidRPr="001A7C61">
              <w:rPr>
                <w:rFonts w:ascii="Times New Roman" w:eastAsia="Calibri" w:hAnsi="Times New Roman"/>
                <w:sz w:val="24"/>
                <w:szCs w:val="24"/>
              </w:rPr>
              <w:t>Mineraloģijas ekspozīcijas izveidei</w:t>
            </w:r>
            <w:r>
              <w:rPr>
                <w:rFonts w:ascii="Times New Roman" w:eastAsia="Calibri" w:hAnsi="Times New Roman"/>
                <w:b/>
                <w:sz w:val="24"/>
                <w:szCs w:val="24"/>
              </w:rPr>
              <w:t xml:space="preserve"> </w:t>
            </w:r>
            <w:r w:rsidRPr="001D2392">
              <w:rPr>
                <w:rFonts w:ascii="Times New Roman" w:hAnsi="Times New Roman" w:cs="Times New Roman"/>
                <w:sz w:val="24"/>
                <w:szCs w:val="24"/>
              </w:rPr>
              <w:t>nepieciešamie mākslinieciski</w:t>
            </w:r>
            <w:r>
              <w:rPr>
                <w:rFonts w:ascii="Times New Roman" w:hAnsi="Times New Roman" w:cs="Times New Roman"/>
                <w:sz w:val="24"/>
                <w:szCs w:val="24"/>
              </w:rPr>
              <w:t xml:space="preserve"> </w:t>
            </w:r>
            <w:r w:rsidRPr="001D2392">
              <w:rPr>
                <w:rFonts w:ascii="Times New Roman" w:hAnsi="Times New Roman" w:cs="Times New Roman"/>
                <w:sz w:val="24"/>
                <w:szCs w:val="24"/>
              </w:rPr>
              <w:t xml:space="preserve">tehniskie risinājumi. </w:t>
            </w:r>
          </w:p>
        </w:tc>
        <w:tc>
          <w:tcPr>
            <w:tcW w:w="3565" w:type="dxa"/>
          </w:tcPr>
          <w:p w:rsidR="000857F5" w:rsidRPr="00DC514D" w:rsidRDefault="000857F5" w:rsidP="00C9430F">
            <w:pPr>
              <w:ind w:left="141"/>
              <w:rPr>
                <w:rFonts w:ascii="Times New Roman" w:hAnsi="Times New Roman" w:cs="Times New Roman"/>
                <w:sz w:val="24"/>
                <w:szCs w:val="24"/>
                <w:highlight w:val="lightGray"/>
              </w:rPr>
            </w:pPr>
            <w:r w:rsidRPr="00DC514D">
              <w:rPr>
                <w:rFonts w:ascii="Times New Roman" w:hAnsi="Times New Roman" w:cs="Times New Roman"/>
                <w:sz w:val="24"/>
                <w:szCs w:val="24"/>
                <w:highlight w:val="lightGray"/>
              </w:rPr>
              <w:t>Jāiesniedz izvei</w:t>
            </w:r>
            <w:r w:rsidR="00C9430F">
              <w:rPr>
                <w:rFonts w:ascii="Times New Roman" w:hAnsi="Times New Roman" w:cs="Times New Roman"/>
                <w:sz w:val="24"/>
                <w:szCs w:val="24"/>
                <w:highlight w:val="lightGray"/>
              </w:rPr>
              <w:t>dojamās ekspozīcijas vienkāršota skice</w:t>
            </w:r>
            <w:r w:rsidRPr="00DC514D">
              <w:rPr>
                <w:rFonts w:ascii="Times New Roman" w:hAnsi="Times New Roman" w:cs="Times New Roman"/>
                <w:sz w:val="24"/>
                <w:szCs w:val="24"/>
                <w:highlight w:val="lightGray"/>
              </w:rPr>
              <w:t>, no kuras pasūtītājs piedāvājuma vērtēšanas stadijā var gūt priekšstatu par piedāvājuma atbilstību tehniskās specifikācijas prasībām:</w:t>
            </w:r>
          </w:p>
          <w:p w:rsidR="000857F5" w:rsidRPr="00DC514D" w:rsidRDefault="000857F5" w:rsidP="00DC514D">
            <w:pPr>
              <w:ind w:left="141"/>
              <w:jc w:val="both"/>
              <w:rPr>
                <w:rFonts w:ascii="Times New Roman" w:hAnsi="Times New Roman" w:cs="Times New Roman"/>
                <w:sz w:val="24"/>
                <w:szCs w:val="24"/>
                <w:highlight w:val="lightGray"/>
              </w:rPr>
            </w:pPr>
            <w:r w:rsidRPr="00DC514D">
              <w:rPr>
                <w:rFonts w:ascii="Times New Roman" w:hAnsi="Times New Roman" w:cs="Times New Roman"/>
                <w:sz w:val="24"/>
                <w:szCs w:val="24"/>
                <w:highlight w:val="lightGray"/>
              </w:rPr>
              <w:tab/>
              <w:t>1) par ekspozīcijas izkārtojumu telpā;</w:t>
            </w:r>
          </w:p>
          <w:p w:rsidR="000857F5" w:rsidRDefault="000857F5" w:rsidP="00DC514D">
            <w:pPr>
              <w:ind w:left="141"/>
              <w:jc w:val="both"/>
              <w:rPr>
                <w:rFonts w:ascii="Times New Roman" w:hAnsi="Times New Roman" w:cs="Times New Roman"/>
                <w:sz w:val="24"/>
                <w:szCs w:val="24"/>
              </w:rPr>
            </w:pPr>
            <w:r w:rsidRPr="00DC514D">
              <w:rPr>
                <w:rFonts w:ascii="Times New Roman" w:hAnsi="Times New Roman" w:cs="Times New Roman"/>
                <w:sz w:val="24"/>
                <w:szCs w:val="24"/>
                <w:highlight w:val="lightGray"/>
              </w:rPr>
              <w:tab/>
              <w:t>2) par minerālu vitrīnu izskatu, konstrukciju un funkcionalitāti.</w:t>
            </w:r>
          </w:p>
          <w:p w:rsidR="000857F5" w:rsidRDefault="000857F5" w:rsidP="00C12E8A">
            <w:pPr>
              <w:ind w:right="55"/>
              <w:rPr>
                <w:rFonts w:ascii="Times New Roman" w:hAnsi="Times New Roman" w:cs="Times New Roman"/>
              </w:rPr>
            </w:pPr>
          </w:p>
        </w:tc>
      </w:tr>
      <w:tr w:rsidR="000857F5" w:rsidTr="000857F5">
        <w:tc>
          <w:tcPr>
            <w:tcW w:w="541" w:type="dxa"/>
          </w:tcPr>
          <w:p w:rsidR="000857F5" w:rsidRPr="00DC514D" w:rsidRDefault="000857F5" w:rsidP="00DC514D">
            <w:pPr>
              <w:jc w:val="both"/>
              <w:rPr>
                <w:rFonts w:ascii="Times New Roman" w:hAnsi="Times New Roman" w:cs="Times New Roman"/>
                <w:sz w:val="24"/>
                <w:szCs w:val="24"/>
              </w:rPr>
            </w:pPr>
            <w:r>
              <w:rPr>
                <w:rFonts w:ascii="Times New Roman" w:hAnsi="Times New Roman" w:cs="Times New Roman"/>
                <w:sz w:val="24"/>
                <w:szCs w:val="24"/>
              </w:rPr>
              <w:t>2.</w:t>
            </w:r>
          </w:p>
        </w:tc>
        <w:tc>
          <w:tcPr>
            <w:tcW w:w="5268" w:type="dxa"/>
          </w:tcPr>
          <w:p w:rsidR="000857F5" w:rsidRPr="001A7C61" w:rsidRDefault="000857F5" w:rsidP="00DC514D">
            <w:pPr>
              <w:jc w:val="both"/>
              <w:rPr>
                <w:rFonts w:ascii="Times New Roman" w:eastAsia="Calibri" w:hAnsi="Times New Roman"/>
                <w:sz w:val="24"/>
                <w:szCs w:val="24"/>
              </w:rPr>
            </w:pPr>
            <w:r w:rsidRPr="00DC514D">
              <w:rPr>
                <w:rFonts w:ascii="Times New Roman" w:hAnsi="Times New Roman" w:cs="Times New Roman"/>
                <w:sz w:val="24"/>
                <w:szCs w:val="24"/>
              </w:rPr>
              <w:t>Izpildes termiņš</w:t>
            </w:r>
            <w:r w:rsidRPr="00AC3510">
              <w:rPr>
                <w:rFonts w:ascii="Times New Roman" w:hAnsi="Times New Roman" w:cs="Times New Roman"/>
                <w:sz w:val="24"/>
                <w:szCs w:val="24"/>
              </w:rPr>
              <w:t xml:space="preserve"> – ne vēlāk kā 2017.gada 27.decembris</w:t>
            </w:r>
          </w:p>
        </w:tc>
        <w:tc>
          <w:tcPr>
            <w:tcW w:w="3565" w:type="dxa"/>
          </w:tcPr>
          <w:p w:rsidR="000857F5" w:rsidRPr="00DC514D" w:rsidRDefault="000857F5" w:rsidP="00C9430F">
            <w:pPr>
              <w:ind w:left="-1" w:firstLine="1"/>
              <w:rPr>
                <w:rFonts w:ascii="Times New Roman" w:hAnsi="Times New Roman" w:cs="Times New Roman"/>
                <w:sz w:val="24"/>
                <w:szCs w:val="24"/>
                <w:highlight w:val="lightGray"/>
              </w:rPr>
            </w:pPr>
            <w:r w:rsidRPr="00DC514D">
              <w:rPr>
                <w:rFonts w:ascii="Times New Roman" w:hAnsi="Times New Roman" w:cs="Times New Roman"/>
                <w:sz w:val="24"/>
                <w:szCs w:val="24"/>
                <w:highlight w:val="lightGray"/>
              </w:rPr>
              <w:t>Jāiesniedz Tehniskajā specifikācijā doto darba uzdevumu izpildes laika grafiku, norādot katru no veicamajiem uzdevumiem/darbībām</w:t>
            </w:r>
            <w:r w:rsidR="003F71A3">
              <w:rPr>
                <w:rFonts w:ascii="Times New Roman" w:hAnsi="Times New Roman" w:cs="Times New Roman"/>
                <w:sz w:val="24"/>
                <w:szCs w:val="24"/>
                <w:highlight w:val="lightGray"/>
              </w:rPr>
              <w:t xml:space="preserve"> un izpildes termiņu</w:t>
            </w:r>
          </w:p>
        </w:tc>
      </w:tr>
      <w:tr w:rsidR="000857F5" w:rsidTr="000857F5">
        <w:tc>
          <w:tcPr>
            <w:tcW w:w="541" w:type="dxa"/>
          </w:tcPr>
          <w:p w:rsidR="000857F5" w:rsidRPr="00DC514D" w:rsidRDefault="000857F5" w:rsidP="00DC514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p>
        </w:tc>
        <w:tc>
          <w:tcPr>
            <w:tcW w:w="5268" w:type="dxa"/>
          </w:tcPr>
          <w:p w:rsidR="000857F5" w:rsidRPr="00DC514D" w:rsidRDefault="000857F5" w:rsidP="00DC514D">
            <w:pPr>
              <w:jc w:val="both"/>
              <w:rPr>
                <w:rFonts w:ascii="Times New Roman" w:eastAsia="Calibri" w:hAnsi="Times New Roman"/>
                <w:sz w:val="24"/>
                <w:szCs w:val="24"/>
              </w:rPr>
            </w:pPr>
            <w:r w:rsidRPr="00DC514D">
              <w:rPr>
                <w:rFonts w:ascii="Times New Roman" w:eastAsia="Times New Roman" w:hAnsi="Times New Roman" w:cs="Times New Roman"/>
                <w:noProof/>
                <w:sz w:val="24"/>
                <w:szCs w:val="24"/>
              </w:rPr>
              <w:t xml:space="preserve">Izvietot  Muzejā esošās </w:t>
            </w:r>
            <w:r w:rsidRPr="00DC514D">
              <w:rPr>
                <w:rFonts w:ascii="Times New Roman" w:hAnsi="Times New Roman" w:cs="Times New Roman"/>
                <w:sz w:val="24"/>
                <w:szCs w:val="24"/>
              </w:rPr>
              <w:t>minerālu kolekcijas (līdz 450 vienībām) Izpildītāja izgatavotās vitrīnās</w:t>
            </w:r>
            <w:r w:rsidRPr="00DC514D">
              <w:rPr>
                <w:rFonts w:ascii="Times New Roman" w:hAnsi="Times New Roman" w:cs="Times New Roman"/>
                <w:sz w:val="24"/>
                <w:szCs w:val="24"/>
              </w:rPr>
              <w:tab/>
            </w:r>
          </w:p>
        </w:tc>
        <w:tc>
          <w:tcPr>
            <w:tcW w:w="3565" w:type="dxa"/>
          </w:tcPr>
          <w:p w:rsidR="000857F5" w:rsidRPr="00DC514D" w:rsidRDefault="003F71A3" w:rsidP="003F71A3">
            <w:pPr>
              <w:ind w:firstLine="36"/>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piedāvājuma apraksts atbilstoši skicei</w:t>
            </w:r>
          </w:p>
        </w:tc>
      </w:tr>
      <w:tr w:rsidR="000857F5" w:rsidTr="000857F5">
        <w:tc>
          <w:tcPr>
            <w:tcW w:w="541" w:type="dxa"/>
          </w:tcPr>
          <w:p w:rsidR="000857F5" w:rsidRPr="00DC514D" w:rsidRDefault="000857F5" w:rsidP="00E51420">
            <w:pPr>
              <w:jc w:val="both"/>
              <w:rPr>
                <w:rFonts w:ascii="Times New Roman" w:eastAsia="Calibri" w:hAnsi="Times New Roman"/>
                <w:sz w:val="24"/>
                <w:szCs w:val="24"/>
              </w:rPr>
            </w:pPr>
            <w:r>
              <w:rPr>
                <w:rFonts w:ascii="Times New Roman" w:eastAsia="Calibri" w:hAnsi="Times New Roman"/>
                <w:sz w:val="24"/>
                <w:szCs w:val="24"/>
              </w:rPr>
              <w:t>4.</w:t>
            </w:r>
          </w:p>
        </w:tc>
        <w:tc>
          <w:tcPr>
            <w:tcW w:w="5268" w:type="dxa"/>
          </w:tcPr>
          <w:p w:rsidR="000857F5" w:rsidRPr="001A7C61" w:rsidRDefault="000857F5" w:rsidP="00E51420">
            <w:pPr>
              <w:jc w:val="both"/>
              <w:rPr>
                <w:rFonts w:ascii="Times New Roman" w:eastAsia="Calibri" w:hAnsi="Times New Roman"/>
                <w:sz w:val="24"/>
                <w:szCs w:val="24"/>
              </w:rPr>
            </w:pPr>
            <w:r w:rsidRPr="00DC514D">
              <w:rPr>
                <w:rFonts w:ascii="Times New Roman" w:eastAsia="Calibri" w:hAnsi="Times New Roman"/>
                <w:sz w:val="24"/>
                <w:szCs w:val="24"/>
              </w:rPr>
              <w:t>Izveidot interaktīvu, telpisku shēmu  minerālu veidošanās procesu atspoguļošanai</w:t>
            </w:r>
          </w:p>
        </w:tc>
        <w:tc>
          <w:tcPr>
            <w:tcW w:w="3565" w:type="dxa"/>
          </w:tcPr>
          <w:p w:rsidR="000857F5" w:rsidRPr="00DC514D" w:rsidRDefault="003F71A3" w:rsidP="003F71A3">
            <w:pPr>
              <w:ind w:left="36"/>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piedāvājuma apraksts atbilstoši skicei</w:t>
            </w:r>
          </w:p>
        </w:tc>
      </w:tr>
      <w:tr w:rsidR="000857F5" w:rsidTr="000857F5">
        <w:tc>
          <w:tcPr>
            <w:tcW w:w="541" w:type="dxa"/>
          </w:tcPr>
          <w:p w:rsidR="000857F5" w:rsidRPr="00E51420" w:rsidRDefault="000857F5" w:rsidP="00E51420">
            <w:pPr>
              <w:jc w:val="both"/>
              <w:rPr>
                <w:rFonts w:ascii="Times New Roman" w:eastAsia="Calibri" w:hAnsi="Times New Roman"/>
                <w:sz w:val="24"/>
                <w:szCs w:val="24"/>
              </w:rPr>
            </w:pPr>
            <w:r>
              <w:rPr>
                <w:rFonts w:ascii="Times New Roman" w:eastAsia="Calibri" w:hAnsi="Times New Roman"/>
                <w:sz w:val="24"/>
                <w:szCs w:val="24"/>
              </w:rPr>
              <w:t>5.</w:t>
            </w:r>
          </w:p>
        </w:tc>
        <w:tc>
          <w:tcPr>
            <w:tcW w:w="5268" w:type="dxa"/>
          </w:tcPr>
          <w:p w:rsidR="000857F5" w:rsidRPr="001A7C61" w:rsidRDefault="000857F5" w:rsidP="00E51420">
            <w:pPr>
              <w:jc w:val="both"/>
              <w:rPr>
                <w:rFonts w:ascii="Times New Roman" w:eastAsia="Calibri" w:hAnsi="Times New Roman"/>
                <w:sz w:val="24"/>
                <w:szCs w:val="24"/>
              </w:rPr>
            </w:pPr>
            <w:r w:rsidRPr="00E51420">
              <w:rPr>
                <w:rFonts w:ascii="Times New Roman" w:eastAsia="Calibri" w:hAnsi="Times New Roman"/>
                <w:sz w:val="24"/>
                <w:szCs w:val="24"/>
              </w:rPr>
              <w:t>Jāizveido nodarbību vieta zāles vidū ar daļēji transformējamiem galdiem skolēnu grupu darbībai un kristālisko režģu modeļu demonstrēšanai</w:t>
            </w:r>
          </w:p>
        </w:tc>
        <w:tc>
          <w:tcPr>
            <w:tcW w:w="3565" w:type="dxa"/>
          </w:tcPr>
          <w:p w:rsidR="000857F5" w:rsidRPr="00DC514D" w:rsidRDefault="003F71A3" w:rsidP="003F71A3">
            <w:pPr>
              <w:ind w:left="36"/>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piedāvājuma apraksts atbilstoši skicei</w:t>
            </w:r>
          </w:p>
        </w:tc>
      </w:tr>
      <w:tr w:rsidR="000857F5" w:rsidTr="000857F5">
        <w:tc>
          <w:tcPr>
            <w:tcW w:w="541" w:type="dxa"/>
          </w:tcPr>
          <w:p w:rsidR="000857F5" w:rsidRPr="00E51420" w:rsidRDefault="000857F5" w:rsidP="00DC514D">
            <w:pPr>
              <w:jc w:val="both"/>
              <w:rPr>
                <w:rFonts w:ascii="Times New Roman" w:eastAsia="Calibri" w:hAnsi="Times New Roman"/>
                <w:sz w:val="24"/>
                <w:szCs w:val="24"/>
              </w:rPr>
            </w:pPr>
            <w:r>
              <w:rPr>
                <w:rFonts w:ascii="Times New Roman" w:eastAsia="Calibri" w:hAnsi="Times New Roman"/>
                <w:sz w:val="24"/>
                <w:szCs w:val="24"/>
              </w:rPr>
              <w:t>6.</w:t>
            </w:r>
          </w:p>
        </w:tc>
        <w:tc>
          <w:tcPr>
            <w:tcW w:w="5268" w:type="dxa"/>
          </w:tcPr>
          <w:p w:rsidR="000857F5" w:rsidRPr="001A7C61" w:rsidRDefault="000857F5" w:rsidP="00DC514D">
            <w:pPr>
              <w:jc w:val="both"/>
              <w:rPr>
                <w:rFonts w:ascii="Times New Roman" w:eastAsia="Calibri" w:hAnsi="Times New Roman"/>
                <w:sz w:val="24"/>
                <w:szCs w:val="24"/>
              </w:rPr>
            </w:pPr>
            <w:r w:rsidRPr="00E51420">
              <w:rPr>
                <w:rFonts w:ascii="Times New Roman" w:eastAsia="Calibri" w:hAnsi="Times New Roman"/>
                <w:sz w:val="24"/>
                <w:szCs w:val="24"/>
              </w:rPr>
              <w:t>Jāizveido stends minerālu fizikālo īpašību iepazīšanai, praktiskai minerālu  noteikšanai un minerālu dažādo kristālu formu iepazīšanai</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piedāvājuma apraksts atbilstoši skicei</w:t>
            </w:r>
          </w:p>
        </w:tc>
      </w:tr>
      <w:tr w:rsidR="000857F5" w:rsidTr="000857F5">
        <w:tc>
          <w:tcPr>
            <w:tcW w:w="541" w:type="dxa"/>
          </w:tcPr>
          <w:p w:rsidR="000857F5" w:rsidRPr="00E51420" w:rsidRDefault="000857F5" w:rsidP="00DC514D">
            <w:pPr>
              <w:jc w:val="both"/>
              <w:rPr>
                <w:rFonts w:ascii="Times New Roman" w:eastAsia="Calibri" w:hAnsi="Times New Roman"/>
                <w:sz w:val="24"/>
                <w:szCs w:val="24"/>
              </w:rPr>
            </w:pPr>
            <w:r>
              <w:rPr>
                <w:rFonts w:ascii="Times New Roman" w:eastAsia="Calibri" w:hAnsi="Times New Roman"/>
                <w:sz w:val="24"/>
                <w:szCs w:val="24"/>
              </w:rPr>
              <w:t>7.</w:t>
            </w:r>
          </w:p>
        </w:tc>
        <w:tc>
          <w:tcPr>
            <w:tcW w:w="5268" w:type="dxa"/>
          </w:tcPr>
          <w:p w:rsidR="000857F5" w:rsidRPr="001A7C61" w:rsidRDefault="000857F5" w:rsidP="00DC514D">
            <w:pPr>
              <w:jc w:val="both"/>
              <w:rPr>
                <w:rFonts w:ascii="Times New Roman" w:eastAsia="Calibri" w:hAnsi="Times New Roman"/>
                <w:sz w:val="24"/>
                <w:szCs w:val="24"/>
              </w:rPr>
            </w:pPr>
            <w:r w:rsidRPr="00E51420">
              <w:rPr>
                <w:rFonts w:ascii="Times New Roman" w:eastAsia="Calibri" w:hAnsi="Times New Roman"/>
                <w:sz w:val="24"/>
                <w:szCs w:val="24"/>
              </w:rPr>
              <w:t>Jāpilnveido un jāpaplašina esošā ekspozīcijas daļa „Luminiscence”</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Pr="00E51420" w:rsidRDefault="000857F5" w:rsidP="00DC514D">
            <w:pPr>
              <w:jc w:val="both"/>
              <w:rPr>
                <w:rFonts w:ascii="Times New Roman" w:eastAsia="Calibri" w:hAnsi="Times New Roman"/>
                <w:sz w:val="24"/>
                <w:szCs w:val="24"/>
              </w:rPr>
            </w:pPr>
            <w:r>
              <w:rPr>
                <w:rFonts w:ascii="Times New Roman" w:eastAsia="Calibri" w:hAnsi="Times New Roman"/>
                <w:sz w:val="24"/>
                <w:szCs w:val="24"/>
              </w:rPr>
              <w:t>8.</w:t>
            </w:r>
          </w:p>
        </w:tc>
        <w:tc>
          <w:tcPr>
            <w:tcW w:w="5268" w:type="dxa"/>
          </w:tcPr>
          <w:p w:rsidR="000857F5" w:rsidRPr="001A7C61" w:rsidRDefault="000A5DB9" w:rsidP="00C04EA5">
            <w:pPr>
              <w:jc w:val="both"/>
              <w:rPr>
                <w:rFonts w:ascii="Times New Roman" w:eastAsia="Calibri" w:hAnsi="Times New Roman"/>
                <w:sz w:val="24"/>
                <w:szCs w:val="24"/>
              </w:rPr>
            </w:pPr>
            <w:r>
              <w:rPr>
                <w:rFonts w:ascii="Times New Roman" w:eastAsia="Calibri" w:hAnsi="Times New Roman"/>
                <w:sz w:val="24"/>
                <w:szCs w:val="24"/>
              </w:rPr>
              <w:t>Jāparedz</w:t>
            </w:r>
            <w:r w:rsidR="000857F5" w:rsidRPr="00C04EA5">
              <w:rPr>
                <w:rFonts w:ascii="Times New Roman" w:eastAsia="Calibri" w:hAnsi="Times New Roman"/>
                <w:sz w:val="24"/>
                <w:szCs w:val="24"/>
              </w:rPr>
              <w:t xml:space="preserve"> datorekrāns ar digitālo informāciju</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piedāvājuma apraksts atbilstoši skicei</w:t>
            </w:r>
          </w:p>
        </w:tc>
      </w:tr>
      <w:tr w:rsidR="000857F5" w:rsidTr="000857F5">
        <w:tc>
          <w:tcPr>
            <w:tcW w:w="541" w:type="dxa"/>
          </w:tcPr>
          <w:p w:rsidR="000857F5" w:rsidRPr="00E51420" w:rsidRDefault="000857F5" w:rsidP="00DC514D">
            <w:pPr>
              <w:jc w:val="both"/>
              <w:rPr>
                <w:rFonts w:ascii="Times New Roman" w:eastAsia="Calibri" w:hAnsi="Times New Roman"/>
                <w:sz w:val="24"/>
                <w:szCs w:val="24"/>
              </w:rPr>
            </w:pPr>
            <w:r>
              <w:rPr>
                <w:rFonts w:ascii="Times New Roman" w:eastAsia="Calibri" w:hAnsi="Times New Roman"/>
                <w:sz w:val="24"/>
                <w:szCs w:val="24"/>
              </w:rPr>
              <w:t>9.</w:t>
            </w:r>
          </w:p>
        </w:tc>
        <w:tc>
          <w:tcPr>
            <w:tcW w:w="5268" w:type="dxa"/>
          </w:tcPr>
          <w:p w:rsidR="000857F5" w:rsidRPr="001A7C61" w:rsidRDefault="000857F5" w:rsidP="00DC514D">
            <w:pPr>
              <w:jc w:val="both"/>
              <w:rPr>
                <w:rFonts w:ascii="Times New Roman" w:eastAsia="Calibri" w:hAnsi="Times New Roman"/>
                <w:sz w:val="24"/>
                <w:szCs w:val="24"/>
              </w:rPr>
            </w:pPr>
            <w:r w:rsidRPr="00E51420">
              <w:rPr>
                <w:rFonts w:ascii="Times New Roman" w:eastAsia="Calibri" w:hAnsi="Times New Roman"/>
                <w:sz w:val="24"/>
                <w:szCs w:val="24"/>
              </w:rPr>
              <w:t>Jāveic ekspozīcijas izveidei nepieciešamais telpas remonts, esošo konstrukciju demontāža</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Default="000857F5" w:rsidP="00DC514D">
            <w:pPr>
              <w:jc w:val="both"/>
              <w:rPr>
                <w:rFonts w:ascii="Times New Roman" w:eastAsia="Calibri" w:hAnsi="Times New Roman"/>
                <w:sz w:val="24"/>
                <w:szCs w:val="24"/>
              </w:rPr>
            </w:pPr>
            <w:r>
              <w:rPr>
                <w:rFonts w:ascii="Times New Roman" w:eastAsia="Calibri" w:hAnsi="Times New Roman"/>
                <w:sz w:val="24"/>
                <w:szCs w:val="24"/>
              </w:rPr>
              <w:lastRenderedPageBreak/>
              <w:t>10.</w:t>
            </w:r>
          </w:p>
        </w:tc>
        <w:tc>
          <w:tcPr>
            <w:tcW w:w="5268" w:type="dxa"/>
          </w:tcPr>
          <w:p w:rsidR="000857F5" w:rsidRPr="001A7C61" w:rsidRDefault="000857F5" w:rsidP="00DC514D">
            <w:pPr>
              <w:jc w:val="both"/>
              <w:rPr>
                <w:rFonts w:ascii="Times New Roman" w:eastAsia="Calibri" w:hAnsi="Times New Roman"/>
                <w:sz w:val="24"/>
                <w:szCs w:val="24"/>
              </w:rPr>
            </w:pPr>
            <w:r>
              <w:rPr>
                <w:rFonts w:ascii="Times New Roman" w:eastAsia="Calibri" w:hAnsi="Times New Roman"/>
                <w:sz w:val="24"/>
                <w:szCs w:val="24"/>
              </w:rPr>
              <w:t>J</w:t>
            </w:r>
            <w:r w:rsidRPr="00E51420">
              <w:rPr>
                <w:rFonts w:ascii="Times New Roman" w:eastAsia="Calibri" w:hAnsi="Times New Roman"/>
                <w:sz w:val="24"/>
                <w:szCs w:val="24"/>
              </w:rPr>
              <w:t>ānodrošina vienādas iespējas pieejamībai visām personām, t.sk., personām ar īpašām vajadzībām un ģimenēm ar maziem bērniem</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Pr="00E51420" w:rsidRDefault="000857F5" w:rsidP="00E51420">
            <w:pPr>
              <w:jc w:val="both"/>
              <w:rPr>
                <w:rFonts w:ascii="Times New Roman" w:hAnsi="Times New Roman" w:cs="Times New Roman"/>
                <w:sz w:val="24"/>
                <w:szCs w:val="24"/>
                <w:lang w:val="lv-LV"/>
              </w:rPr>
            </w:pPr>
            <w:r>
              <w:rPr>
                <w:rFonts w:ascii="Times New Roman" w:hAnsi="Times New Roman" w:cs="Times New Roman"/>
                <w:sz w:val="24"/>
                <w:szCs w:val="24"/>
                <w:lang w:val="lv-LV"/>
              </w:rPr>
              <w:t>11.</w:t>
            </w:r>
          </w:p>
        </w:tc>
        <w:tc>
          <w:tcPr>
            <w:tcW w:w="5268" w:type="dxa"/>
          </w:tcPr>
          <w:p w:rsidR="000857F5" w:rsidRPr="00E51420" w:rsidRDefault="000857F5" w:rsidP="00E51420">
            <w:pPr>
              <w:jc w:val="both"/>
              <w:rPr>
                <w:rFonts w:ascii="Times New Roman" w:hAnsi="Times New Roman" w:cs="Times New Roman"/>
                <w:sz w:val="24"/>
                <w:szCs w:val="24"/>
                <w:lang w:val="lv-LV"/>
              </w:rPr>
            </w:pPr>
            <w:r w:rsidRPr="00E51420">
              <w:rPr>
                <w:rFonts w:ascii="Times New Roman" w:hAnsi="Times New Roman" w:cs="Times New Roman"/>
                <w:sz w:val="24"/>
                <w:szCs w:val="24"/>
                <w:lang w:val="lv-LV"/>
              </w:rPr>
              <w:t>Pakalpojuma izpildē veicamo darbu izpildes kārtība Pasūtītāja telpās:</w:t>
            </w:r>
          </w:p>
          <w:p w:rsidR="000857F5" w:rsidRPr="00B7341C" w:rsidRDefault="000857F5" w:rsidP="00E51420">
            <w:pPr>
              <w:jc w:val="both"/>
              <w:rPr>
                <w:rFonts w:ascii="Times New Roman" w:hAnsi="Times New Roman"/>
                <w:sz w:val="24"/>
                <w:szCs w:val="24"/>
                <w:lang w:val="lv-LV"/>
              </w:rPr>
            </w:pPr>
            <w:r>
              <w:rPr>
                <w:rFonts w:ascii="Times New Roman" w:hAnsi="Times New Roman"/>
                <w:b/>
                <w:sz w:val="24"/>
                <w:szCs w:val="24"/>
                <w:lang w:val="lv-LV"/>
              </w:rPr>
              <w:t xml:space="preserve">- </w:t>
            </w:r>
            <w:r w:rsidRPr="00B7341C">
              <w:rPr>
                <w:rFonts w:ascii="Times New Roman" w:hAnsi="Times New Roman"/>
                <w:sz w:val="24"/>
                <w:szCs w:val="24"/>
                <w:lang w:val="lv-LV"/>
              </w:rPr>
              <w:t>Izpildītājs saskaņo (rakstiski e-pasta sūtījumā un telefoniski) ar Līgumā norādīto Pasūtītāja atbildīgo kontaktpersonu pakalpojuma izpildes laikus;</w:t>
            </w:r>
          </w:p>
          <w:p w:rsidR="000857F5" w:rsidRPr="00B7341C" w:rsidRDefault="000857F5" w:rsidP="00E51420">
            <w:pPr>
              <w:jc w:val="both"/>
              <w:rPr>
                <w:rFonts w:ascii="Times New Roman" w:hAnsi="Times New Roman"/>
                <w:sz w:val="24"/>
                <w:szCs w:val="24"/>
                <w:lang w:val="lv-LV"/>
              </w:rPr>
            </w:pPr>
            <w:r>
              <w:rPr>
                <w:rFonts w:ascii="Times New Roman" w:hAnsi="Times New Roman"/>
                <w:b/>
                <w:sz w:val="24"/>
                <w:szCs w:val="24"/>
                <w:lang w:val="lv-LV"/>
              </w:rPr>
              <w:t xml:space="preserve">- </w:t>
            </w:r>
            <w:r w:rsidRPr="00B7341C">
              <w:rPr>
                <w:rFonts w:ascii="Times New Roman" w:eastAsia="Times New Roman" w:hAnsi="Times New Roman"/>
                <w:sz w:val="24"/>
                <w:szCs w:val="24"/>
                <w:lang w:val="lv-LV"/>
              </w:rPr>
              <w:t xml:space="preserve">3 (trīs) darba dienu laikā no Līguma noslēgšanas, iesniedz Pasūtītājam apstiprināšanai darbinieku sarakstu, kurā norādītas personas, kuras veiks pakalpojuma izpildi, </w:t>
            </w:r>
            <w:r w:rsidRPr="00B7341C">
              <w:rPr>
                <w:rFonts w:ascii="Times New Roman" w:hAnsi="Times New Roman"/>
                <w:sz w:val="24"/>
                <w:szCs w:val="24"/>
                <w:lang w:val="lv-LV"/>
              </w:rPr>
              <w:t>un kurām nepieciešams iekļūt Pasūtītāja</w:t>
            </w:r>
            <w:r w:rsidRPr="00B7341C">
              <w:rPr>
                <w:rFonts w:ascii="Times New Roman" w:hAnsi="Times New Roman"/>
                <w:b/>
                <w:i/>
                <w:sz w:val="24"/>
                <w:szCs w:val="24"/>
                <w:lang w:val="lv-LV"/>
              </w:rPr>
              <w:t xml:space="preserve"> </w:t>
            </w:r>
            <w:r w:rsidRPr="00B7341C">
              <w:rPr>
                <w:rFonts w:ascii="Times New Roman" w:hAnsi="Times New Roman"/>
                <w:sz w:val="24"/>
                <w:szCs w:val="24"/>
                <w:lang w:val="lv-LV"/>
              </w:rPr>
              <w:t>telpās, kā arī regulāri aktualizē sarakstu, ja personas mainās;</w:t>
            </w:r>
          </w:p>
          <w:p w:rsidR="000857F5" w:rsidRPr="0073292F" w:rsidRDefault="000857F5" w:rsidP="000857F5">
            <w:pPr>
              <w:jc w:val="both"/>
              <w:rPr>
                <w:rFonts w:ascii="Times New Roman" w:eastAsia="Calibri" w:hAnsi="Times New Roman"/>
                <w:sz w:val="24"/>
                <w:szCs w:val="24"/>
                <w:lang w:val="lv-LV"/>
              </w:rPr>
            </w:pPr>
            <w:r>
              <w:rPr>
                <w:rFonts w:ascii="Times New Roman" w:hAnsi="Times New Roman"/>
                <w:b/>
                <w:sz w:val="24"/>
                <w:szCs w:val="24"/>
                <w:lang w:val="lv-LV"/>
              </w:rPr>
              <w:t xml:space="preserve">- </w:t>
            </w:r>
            <w:r w:rsidRPr="00312E91">
              <w:rPr>
                <w:rFonts w:ascii="Times New Roman" w:eastAsia="Times New Roman" w:hAnsi="Times New Roman"/>
                <w:sz w:val="24"/>
                <w:szCs w:val="24"/>
                <w:lang w:val="lv-LV"/>
              </w:rPr>
              <w:t>Nodrošina, ka pakalpojuma izpildei  Pasūtītāja telpās, tiek iesaistīti tikai tie Izpildītāja darbinieki, kuri norādīti</w:t>
            </w:r>
            <w:r w:rsidRPr="00312E91">
              <w:rPr>
                <w:rFonts w:ascii="Times New Roman" w:eastAsia="Times New Roman" w:hAnsi="Times New Roman"/>
                <w:b/>
                <w:i/>
                <w:sz w:val="24"/>
                <w:szCs w:val="24"/>
                <w:lang w:val="lv-LV"/>
              </w:rPr>
              <w:t xml:space="preserve"> </w:t>
            </w:r>
            <w:r w:rsidRPr="00312E91">
              <w:rPr>
                <w:rFonts w:ascii="Times New Roman" w:eastAsia="Times New Roman" w:hAnsi="Times New Roman"/>
                <w:sz w:val="24"/>
                <w:szCs w:val="24"/>
                <w:lang w:val="lv-LV"/>
              </w:rPr>
              <w:t>Pasūtītāja apstiprinātajā darbinieku sarakstā. Gadījumos, kad Izpildītājs vēlas veikt izmaiņas iepriekš apstiprinātajā darbinieku sarakstā, tā pienākums ir veikt tā atkārtotu iesniegšanu Pasūtītājam;</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Pr="00854F11"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12.</w:t>
            </w:r>
          </w:p>
        </w:tc>
        <w:tc>
          <w:tcPr>
            <w:tcW w:w="5268" w:type="dxa"/>
          </w:tcPr>
          <w:p w:rsidR="000857F5" w:rsidRPr="000857F5" w:rsidRDefault="000857F5" w:rsidP="00E51420">
            <w:pPr>
              <w:jc w:val="both"/>
              <w:rPr>
                <w:rFonts w:ascii="Times New Roman" w:eastAsia="Times New Roman" w:hAnsi="Times New Roman"/>
                <w:sz w:val="24"/>
                <w:szCs w:val="24"/>
              </w:rPr>
            </w:pPr>
            <w:r w:rsidRPr="00854F11">
              <w:rPr>
                <w:rFonts w:ascii="Times New Roman" w:eastAsia="Times New Roman" w:hAnsi="Times New Roman"/>
                <w:sz w:val="24"/>
                <w:szCs w:val="24"/>
              </w:rPr>
              <w:t>Izpildītājs nodrošina pakalpojuma izpildē piedāvāto risinājumu izpildei nepieciešamos materiālus,</w:t>
            </w:r>
            <w:r>
              <w:rPr>
                <w:rFonts w:ascii="Times New Roman" w:eastAsia="Times New Roman" w:hAnsi="Times New Roman"/>
                <w:sz w:val="24"/>
                <w:szCs w:val="24"/>
              </w:rPr>
              <w:t xml:space="preserve"> </w:t>
            </w:r>
            <w:r w:rsidRPr="00854F11">
              <w:rPr>
                <w:rFonts w:ascii="Times New Roman" w:eastAsia="Times New Roman" w:hAnsi="Times New Roman"/>
                <w:sz w:val="24"/>
                <w:szCs w:val="24"/>
              </w:rPr>
              <w:t>iegādes, specializētu pakalpojumu sniedzēju piesaisti, aprīkojumu, instrumentus, un tml.</w:t>
            </w:r>
            <w:r>
              <w:rPr>
                <w:rFonts w:ascii="Times New Roman" w:eastAsia="Times New Roman" w:hAnsi="Times New Roman"/>
                <w:sz w:val="24"/>
                <w:szCs w:val="24"/>
              </w:rPr>
              <w:t xml:space="preserve"> </w:t>
            </w:r>
            <w:r w:rsidRPr="00854F11">
              <w:rPr>
                <w:rFonts w:ascii="Times New Roman" w:eastAsia="Times New Roman" w:hAnsi="Times New Roman"/>
                <w:sz w:val="24"/>
                <w:szCs w:val="24"/>
              </w:rPr>
              <w:t xml:space="preserve">Ja kādi no izpildāmajiem darbiem kvalificējami kā būvdarbi vai darbu izpildi var nodrošināt </w:t>
            </w:r>
            <w:r>
              <w:rPr>
                <w:rFonts w:ascii="Times New Roman" w:eastAsia="Times New Roman" w:hAnsi="Times New Roman"/>
                <w:sz w:val="24"/>
                <w:szCs w:val="24"/>
              </w:rPr>
              <w:t xml:space="preserve">tikai </w:t>
            </w:r>
            <w:r w:rsidRPr="00854F11">
              <w:rPr>
                <w:rFonts w:ascii="Times New Roman" w:eastAsia="Times New Roman" w:hAnsi="Times New Roman"/>
                <w:sz w:val="24"/>
                <w:szCs w:val="24"/>
              </w:rPr>
              <w:t>normatīvos aktos noteiktā kārtībā reģistrētas, sertificātas vai licenzētas personas, Izpildītājs nodrošina atbilstošu pakalpojumu sniedzēju i</w:t>
            </w:r>
            <w:r>
              <w:rPr>
                <w:rFonts w:ascii="Times New Roman" w:eastAsia="Times New Roman" w:hAnsi="Times New Roman"/>
                <w:sz w:val="24"/>
                <w:szCs w:val="24"/>
              </w:rPr>
              <w:t>esaistīšanu darbu izpildē</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Pr="00854F11"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13.</w:t>
            </w:r>
          </w:p>
        </w:tc>
        <w:tc>
          <w:tcPr>
            <w:tcW w:w="5268" w:type="dxa"/>
          </w:tcPr>
          <w:p w:rsidR="000857F5" w:rsidRPr="00E51420" w:rsidRDefault="000857F5" w:rsidP="00E51420">
            <w:pPr>
              <w:jc w:val="both"/>
              <w:rPr>
                <w:rFonts w:ascii="Times New Roman" w:hAnsi="Times New Roman" w:cs="Times New Roman"/>
                <w:sz w:val="24"/>
                <w:szCs w:val="24"/>
                <w:lang w:val="lv-LV"/>
              </w:rPr>
            </w:pPr>
            <w:r w:rsidRPr="00854F11">
              <w:rPr>
                <w:rFonts w:ascii="Times New Roman" w:eastAsia="Times New Roman" w:hAnsi="Times New Roman"/>
                <w:sz w:val="24"/>
                <w:szCs w:val="24"/>
              </w:rPr>
              <w:t>Izpildītājs pakalpojuma izpildes laikā nodr</w:t>
            </w:r>
            <w:r w:rsidR="00C04EA5">
              <w:rPr>
                <w:rFonts w:ascii="Times New Roman" w:eastAsia="Times New Roman" w:hAnsi="Times New Roman"/>
                <w:sz w:val="24"/>
                <w:szCs w:val="24"/>
              </w:rPr>
              <w:t>ošina darba drošības, ugunsdrošī</w:t>
            </w:r>
            <w:r w:rsidRPr="00854F11">
              <w:rPr>
                <w:rFonts w:ascii="Times New Roman" w:eastAsia="Times New Roman" w:hAnsi="Times New Roman"/>
                <w:sz w:val="24"/>
                <w:szCs w:val="24"/>
              </w:rPr>
              <w:t>bas prasību izpildi atbilstoši Latvijas normatīvo aktu prasībām</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 ar atbildīgo personu norādi</w:t>
            </w:r>
          </w:p>
        </w:tc>
      </w:tr>
      <w:tr w:rsidR="000857F5" w:rsidTr="000857F5">
        <w:tc>
          <w:tcPr>
            <w:tcW w:w="541" w:type="dxa"/>
          </w:tcPr>
          <w:p w:rsidR="000857F5"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14.</w:t>
            </w:r>
          </w:p>
        </w:tc>
        <w:tc>
          <w:tcPr>
            <w:tcW w:w="5268" w:type="dxa"/>
          </w:tcPr>
          <w:p w:rsidR="000857F5" w:rsidRPr="00E51420" w:rsidRDefault="000857F5" w:rsidP="00E51420">
            <w:pPr>
              <w:jc w:val="both"/>
              <w:rPr>
                <w:rFonts w:ascii="Times New Roman" w:hAnsi="Times New Roman" w:cs="Times New Roman"/>
                <w:sz w:val="24"/>
                <w:szCs w:val="24"/>
                <w:lang w:val="lv-LV"/>
              </w:rPr>
            </w:pPr>
            <w:r>
              <w:rPr>
                <w:rFonts w:ascii="Times New Roman" w:eastAsia="Times New Roman" w:hAnsi="Times New Roman"/>
                <w:sz w:val="24"/>
                <w:szCs w:val="24"/>
              </w:rPr>
              <w:t xml:space="preserve">Izpildītājs nodrošina tādu ekspozīcijas objektu izveidošanu vai izvietošanu, lai ekspluatācijā telpā būtu nodrošināta pieeja </w:t>
            </w:r>
            <w:r w:rsidRPr="00CD6DD9">
              <w:rPr>
                <w:rFonts w:ascii="Times New Roman" w:eastAsia="Times New Roman" w:hAnsi="Times New Roman"/>
                <w:sz w:val="24"/>
                <w:szCs w:val="24"/>
              </w:rPr>
              <w:t xml:space="preserve">logiem un radiatoriem, neietekmējot </w:t>
            </w:r>
            <w:r>
              <w:rPr>
                <w:rFonts w:ascii="Times New Roman" w:eastAsia="Times New Roman" w:hAnsi="Times New Roman"/>
                <w:sz w:val="24"/>
                <w:szCs w:val="24"/>
              </w:rPr>
              <w:t xml:space="preserve">izveidotās </w:t>
            </w:r>
            <w:r w:rsidRPr="00CD6DD9">
              <w:rPr>
                <w:rFonts w:ascii="Times New Roman" w:eastAsia="Times New Roman" w:hAnsi="Times New Roman"/>
                <w:sz w:val="24"/>
                <w:szCs w:val="24"/>
              </w:rPr>
              <w:t>ekspozīcijas darbību (</w:t>
            </w:r>
            <w:r>
              <w:rPr>
                <w:rFonts w:ascii="Times New Roman" w:eastAsia="Times New Roman" w:hAnsi="Times New Roman"/>
                <w:sz w:val="24"/>
                <w:szCs w:val="24"/>
              </w:rPr>
              <w:t xml:space="preserve">pie logiem un apkures radiatoriem izvietotās ekspozīcijas daļas jāizveido </w:t>
            </w:r>
            <w:r w:rsidRPr="00CD6DD9">
              <w:rPr>
                <w:rFonts w:ascii="Times New Roman" w:eastAsia="Times New Roman" w:hAnsi="Times New Roman"/>
                <w:sz w:val="24"/>
                <w:szCs w:val="24"/>
              </w:rPr>
              <w:t>mobilas</w:t>
            </w:r>
            <w:r>
              <w:rPr>
                <w:rFonts w:ascii="Times New Roman" w:eastAsia="Times New Roman" w:hAnsi="Times New Roman"/>
                <w:sz w:val="24"/>
                <w:szCs w:val="24"/>
              </w:rPr>
              <w:t>,</w:t>
            </w:r>
            <w:r w:rsidRPr="00CD6DD9">
              <w:rPr>
                <w:rFonts w:ascii="Times New Roman" w:eastAsia="Times New Roman" w:hAnsi="Times New Roman"/>
                <w:sz w:val="24"/>
                <w:szCs w:val="24"/>
              </w:rPr>
              <w:t xml:space="preserve"> </w:t>
            </w:r>
            <w:r w:rsidR="00C04EA5">
              <w:rPr>
                <w:rFonts w:ascii="Times New Roman" w:eastAsia="Times New Roman" w:hAnsi="Times New Roman"/>
                <w:sz w:val="24"/>
                <w:szCs w:val="24"/>
              </w:rPr>
              <w:t>viegli pārvietojamas</w:t>
            </w:r>
            <w:r>
              <w:rPr>
                <w:rFonts w:ascii="Times New Roman" w:eastAsia="Times New Roman" w:hAnsi="Times New Roman"/>
                <w:sz w:val="24"/>
                <w:szCs w:val="24"/>
              </w:rPr>
              <w:t>)</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15.</w:t>
            </w:r>
          </w:p>
        </w:tc>
        <w:tc>
          <w:tcPr>
            <w:tcW w:w="5268" w:type="dxa"/>
          </w:tcPr>
          <w:p w:rsidR="000857F5" w:rsidRPr="00E51420" w:rsidRDefault="000857F5" w:rsidP="00E51420">
            <w:pPr>
              <w:jc w:val="both"/>
              <w:rPr>
                <w:rFonts w:ascii="Times New Roman" w:hAnsi="Times New Roman" w:cs="Times New Roman"/>
                <w:sz w:val="24"/>
                <w:szCs w:val="24"/>
                <w:lang w:val="lv-LV"/>
              </w:rPr>
            </w:pPr>
            <w:r>
              <w:rPr>
                <w:rFonts w:ascii="Times New Roman" w:eastAsia="Times New Roman" w:hAnsi="Times New Roman"/>
                <w:sz w:val="24"/>
                <w:szCs w:val="24"/>
              </w:rPr>
              <w:t xml:space="preserve">Izpildītājam jāievēro, ka Muzejs ir </w:t>
            </w:r>
            <w:r w:rsidRPr="00CD6DD9">
              <w:rPr>
                <w:rFonts w:ascii="Times New Roman" w:eastAsia="Times New Roman" w:hAnsi="Times New Roman"/>
                <w:sz w:val="24"/>
                <w:szCs w:val="24"/>
              </w:rPr>
              <w:t xml:space="preserve"> vietējās nozīmes arhitektūras pieminekļ</w:t>
            </w:r>
            <w:r>
              <w:rPr>
                <w:rFonts w:ascii="Times New Roman" w:eastAsia="Times New Roman" w:hAnsi="Times New Roman"/>
                <w:sz w:val="24"/>
                <w:szCs w:val="24"/>
              </w:rPr>
              <w:t xml:space="preserve">is </w:t>
            </w:r>
            <w:r w:rsidRPr="00CD6DD9">
              <w:rPr>
                <w:rFonts w:ascii="Times New Roman" w:eastAsia="Times New Roman" w:hAnsi="Times New Roman"/>
                <w:sz w:val="24"/>
                <w:szCs w:val="24"/>
              </w:rPr>
              <w:t>(aizsardzības Nr.7462)</w:t>
            </w:r>
            <w:r>
              <w:rPr>
                <w:rFonts w:ascii="Times New Roman" w:eastAsia="Times New Roman" w:hAnsi="Times New Roman"/>
                <w:sz w:val="24"/>
                <w:szCs w:val="24"/>
              </w:rPr>
              <w:t>, tā</w:t>
            </w:r>
            <w:r w:rsidRPr="00CD6DD9">
              <w:rPr>
                <w:rFonts w:ascii="Times New Roman" w:eastAsia="Times New Roman" w:hAnsi="Times New Roman"/>
                <w:sz w:val="24"/>
                <w:szCs w:val="24"/>
              </w:rPr>
              <w:t xml:space="preserve"> aizsardzības prasības </w:t>
            </w:r>
            <w:r>
              <w:rPr>
                <w:rFonts w:ascii="Times New Roman" w:eastAsia="Times New Roman" w:hAnsi="Times New Roman"/>
                <w:sz w:val="24"/>
                <w:szCs w:val="24"/>
              </w:rPr>
              <w:t>- saglabājam</w:t>
            </w:r>
            <w:r w:rsidRPr="00CD6DD9">
              <w:rPr>
                <w:rFonts w:ascii="Times New Roman" w:eastAsia="Times New Roman" w:hAnsi="Times New Roman"/>
                <w:sz w:val="24"/>
                <w:szCs w:val="24"/>
              </w:rPr>
              <w:t>s kāp</w:t>
            </w:r>
            <w:r>
              <w:rPr>
                <w:rFonts w:ascii="Times New Roman" w:eastAsia="Times New Roman" w:hAnsi="Times New Roman"/>
                <w:sz w:val="24"/>
                <w:szCs w:val="24"/>
              </w:rPr>
              <w:t>ņu elements</w:t>
            </w:r>
            <w:r w:rsidRPr="00CD6DD9">
              <w:rPr>
                <w:rFonts w:ascii="Times New Roman" w:eastAsia="Times New Roman" w:hAnsi="Times New Roman"/>
                <w:sz w:val="24"/>
                <w:szCs w:val="24"/>
              </w:rPr>
              <w:t xml:space="preserve">, </w:t>
            </w:r>
            <w:r>
              <w:rPr>
                <w:rFonts w:ascii="Times New Roman" w:eastAsia="Times New Roman" w:hAnsi="Times New Roman"/>
                <w:sz w:val="24"/>
                <w:szCs w:val="24"/>
              </w:rPr>
              <w:t xml:space="preserve">kas var tikt </w:t>
            </w:r>
            <w:r w:rsidRPr="00CD6DD9">
              <w:rPr>
                <w:rFonts w:ascii="Times New Roman" w:eastAsia="Times New Roman" w:hAnsi="Times New Roman"/>
                <w:sz w:val="24"/>
                <w:szCs w:val="24"/>
              </w:rPr>
              <w:t>izmantot</w:t>
            </w:r>
            <w:r>
              <w:rPr>
                <w:rFonts w:ascii="Times New Roman" w:eastAsia="Times New Roman" w:hAnsi="Times New Roman"/>
                <w:sz w:val="24"/>
                <w:szCs w:val="24"/>
              </w:rPr>
              <w:t>s</w:t>
            </w:r>
            <w:r w:rsidRPr="00CD6DD9">
              <w:rPr>
                <w:rFonts w:ascii="Times New Roman" w:eastAsia="Times New Roman" w:hAnsi="Times New Roman"/>
                <w:sz w:val="24"/>
                <w:szCs w:val="24"/>
              </w:rPr>
              <w:t xml:space="preserve"> lielizmēra </w:t>
            </w:r>
            <w:r>
              <w:rPr>
                <w:rFonts w:ascii="Times New Roman" w:eastAsia="Times New Roman" w:hAnsi="Times New Roman"/>
                <w:sz w:val="24"/>
                <w:szCs w:val="24"/>
              </w:rPr>
              <w:t>minerālu</w:t>
            </w:r>
            <w:r w:rsidRPr="00CD6DD9">
              <w:rPr>
                <w:rFonts w:ascii="Times New Roman" w:eastAsia="Times New Roman" w:hAnsi="Times New Roman"/>
                <w:sz w:val="24"/>
                <w:szCs w:val="24"/>
              </w:rPr>
              <w:t xml:space="preserve"> eksponēšana</w:t>
            </w:r>
            <w:r>
              <w:rPr>
                <w:rFonts w:ascii="Times New Roman" w:eastAsia="Times New Roman" w:hAnsi="Times New Roman"/>
                <w:sz w:val="24"/>
                <w:szCs w:val="24"/>
              </w:rPr>
              <w:t>i, skat. pielikumā Nr.4 -</w:t>
            </w:r>
            <w:r w:rsidRPr="00C018E5">
              <w:rPr>
                <w:rFonts w:ascii="Times New Roman" w:hAnsi="Times New Roman"/>
                <w:sz w:val="24"/>
                <w:szCs w:val="24"/>
              </w:rPr>
              <w:t xml:space="preserve"> </w:t>
            </w:r>
            <w:r w:rsidRPr="00BA638C">
              <w:rPr>
                <w:rFonts w:ascii="Times New Roman" w:hAnsi="Times New Roman"/>
                <w:sz w:val="24"/>
                <w:szCs w:val="24"/>
              </w:rPr>
              <w:t xml:space="preserve">SIA „Arhitekts Muižzemnieks” 14.04.2017. Muzeja telpu </w:t>
            </w:r>
            <w:r w:rsidRPr="00BA638C">
              <w:rPr>
                <w:rFonts w:ascii="Times New Roman" w:eastAsia="Times New Roman" w:hAnsi="Times New Roman"/>
                <w:sz w:val="24"/>
                <w:szCs w:val="24"/>
                <w:lang w:eastAsia="lv-LV"/>
              </w:rPr>
              <w:t>arhitektoniski māksliniecisk</w:t>
            </w:r>
            <w:r>
              <w:rPr>
                <w:rFonts w:ascii="Times New Roman" w:eastAsia="Times New Roman" w:hAnsi="Times New Roman"/>
                <w:sz w:val="24"/>
                <w:szCs w:val="24"/>
                <w:lang w:eastAsia="lv-LV"/>
              </w:rPr>
              <w:t xml:space="preserve">ā </w:t>
            </w:r>
            <w:r w:rsidRPr="00BA638C">
              <w:rPr>
                <w:rFonts w:ascii="Times New Roman" w:eastAsia="Times New Roman" w:hAnsi="Times New Roman"/>
                <w:sz w:val="24"/>
                <w:szCs w:val="24"/>
                <w:lang w:eastAsia="lv-LV"/>
              </w:rPr>
              <w:t>inventarizācij</w:t>
            </w:r>
            <w:r>
              <w:rPr>
                <w:rFonts w:ascii="Times New Roman" w:eastAsia="Times New Roman" w:hAnsi="Times New Roman"/>
                <w:sz w:val="24"/>
                <w:szCs w:val="24"/>
                <w:lang w:eastAsia="lv-LV"/>
              </w:rPr>
              <w:t>a</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Pretendenta apliecinājums par kāpņu elementa saglabāšanu  </w:t>
            </w:r>
          </w:p>
        </w:tc>
      </w:tr>
      <w:tr w:rsidR="000857F5" w:rsidTr="000857F5">
        <w:tc>
          <w:tcPr>
            <w:tcW w:w="541" w:type="dxa"/>
          </w:tcPr>
          <w:p w:rsidR="000857F5" w:rsidRPr="00854F11"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5268" w:type="dxa"/>
          </w:tcPr>
          <w:p w:rsidR="000857F5" w:rsidRPr="00E51420" w:rsidRDefault="000857F5" w:rsidP="00E51420">
            <w:pPr>
              <w:jc w:val="both"/>
              <w:rPr>
                <w:rFonts w:ascii="Times New Roman" w:hAnsi="Times New Roman" w:cs="Times New Roman"/>
                <w:sz w:val="24"/>
                <w:szCs w:val="24"/>
                <w:lang w:val="lv-LV"/>
              </w:rPr>
            </w:pPr>
            <w:r w:rsidRPr="00854F11">
              <w:rPr>
                <w:rFonts w:ascii="Times New Roman" w:eastAsia="Times New Roman" w:hAnsi="Times New Roman"/>
                <w:sz w:val="24"/>
                <w:szCs w:val="24"/>
              </w:rPr>
              <w:t>Izpildītājs pakalpojum</w:t>
            </w:r>
            <w:r>
              <w:rPr>
                <w:rFonts w:ascii="Times New Roman" w:eastAsia="Times New Roman" w:hAnsi="Times New Roman"/>
                <w:sz w:val="24"/>
                <w:szCs w:val="24"/>
              </w:rPr>
              <w:t xml:space="preserve">u </w:t>
            </w:r>
            <w:r w:rsidRPr="00854F11">
              <w:rPr>
                <w:rFonts w:ascii="Times New Roman" w:eastAsia="Times New Roman" w:hAnsi="Times New Roman"/>
                <w:sz w:val="24"/>
                <w:szCs w:val="24"/>
              </w:rPr>
              <w:t xml:space="preserve">izpildei nepieciešamo materiālu, instrumentu pārvietošanu, glabāšanu veic ar </w:t>
            </w:r>
            <w:r w:rsidRPr="00854F11">
              <w:rPr>
                <w:rFonts w:ascii="Times New Roman" w:hAnsi="Times New Roman"/>
                <w:sz w:val="24"/>
                <w:szCs w:val="24"/>
              </w:rPr>
              <w:t>Pasūtītāja par iepirkuma izpildi atbildīgo kontaktpersonu saskaņotā kārtībā, ņemot vērā, ka Pasūtītāja telpās vienlaicīgi darbojas arī citi piegādātāji un pakalpojumu sniedzēji</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 par nepieciešamo telpu un vajadzību apjomu</w:t>
            </w:r>
          </w:p>
        </w:tc>
      </w:tr>
      <w:tr w:rsidR="000857F5" w:rsidTr="000857F5">
        <w:tc>
          <w:tcPr>
            <w:tcW w:w="541" w:type="dxa"/>
          </w:tcPr>
          <w:p w:rsidR="000857F5"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17.</w:t>
            </w:r>
          </w:p>
        </w:tc>
        <w:tc>
          <w:tcPr>
            <w:tcW w:w="5268" w:type="dxa"/>
          </w:tcPr>
          <w:p w:rsidR="000857F5" w:rsidRPr="00854F11" w:rsidRDefault="000857F5" w:rsidP="00E51420">
            <w:pPr>
              <w:jc w:val="both"/>
              <w:rPr>
                <w:rFonts w:ascii="Times New Roman" w:eastAsia="Times New Roman" w:hAnsi="Times New Roman"/>
                <w:sz w:val="24"/>
                <w:szCs w:val="24"/>
              </w:rPr>
            </w:pPr>
            <w:r w:rsidRPr="00854F11">
              <w:rPr>
                <w:rFonts w:ascii="Times New Roman" w:eastAsia="Times New Roman" w:hAnsi="Times New Roman"/>
                <w:sz w:val="24"/>
                <w:szCs w:val="24"/>
              </w:rPr>
              <w:t>Nodrošina pakalpojuma izpildes norisē</w:t>
            </w:r>
            <w:r>
              <w:rPr>
                <w:rFonts w:ascii="Times New Roman" w:eastAsia="Times New Roman" w:hAnsi="Times New Roman"/>
                <w:sz w:val="24"/>
                <w:szCs w:val="24"/>
              </w:rPr>
              <w:t xml:space="preserve"> regulāri</w:t>
            </w:r>
            <w:r w:rsidRPr="00854F11">
              <w:rPr>
                <w:rFonts w:ascii="Times New Roman" w:eastAsia="Times New Roman" w:hAnsi="Times New Roman"/>
                <w:sz w:val="24"/>
                <w:szCs w:val="24"/>
              </w:rPr>
              <w:t xml:space="preserve"> un darbus nobeidzot demontēto konstrukciju, materiālu atlikumu, būvgružu savākšanu un izvešanu, izmantoto telpu sakopšanu un atbrīvošanu no Izpildītāja instrumentiem, darbinieku mantām un tml.</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18.</w:t>
            </w:r>
          </w:p>
        </w:tc>
        <w:tc>
          <w:tcPr>
            <w:tcW w:w="5268" w:type="dxa"/>
          </w:tcPr>
          <w:p w:rsidR="000857F5" w:rsidRPr="00854F11" w:rsidRDefault="000857F5" w:rsidP="00E51420">
            <w:pPr>
              <w:jc w:val="both"/>
              <w:rPr>
                <w:rFonts w:ascii="Times New Roman" w:eastAsia="Times New Roman" w:hAnsi="Times New Roman"/>
                <w:sz w:val="24"/>
                <w:szCs w:val="24"/>
              </w:rPr>
            </w:pPr>
            <w:r w:rsidRPr="000857F5">
              <w:rPr>
                <w:rFonts w:ascii="Times New Roman" w:hAnsi="Times New Roman" w:cs="Times New Roman"/>
                <w:sz w:val="24"/>
                <w:szCs w:val="24"/>
              </w:rPr>
              <w:t>Garantija Pakalpojuma izpildē veiktiem darbiem ne mazāk kā 24 mēneši.</w:t>
            </w:r>
            <w:r w:rsidRPr="004A4CC5">
              <w:rPr>
                <w:rFonts w:ascii="Times New Roman" w:hAnsi="Times New Roman" w:cs="Times New Roman"/>
                <w:sz w:val="24"/>
                <w:szCs w:val="24"/>
              </w:rPr>
              <w:t xml:space="preserve"> Garantijas laikā Izpildītājam jānodrošina Pasūtītāja pieteikumu par izpildīto risinājumu defektiem vai bojājumiem pieņemšana un </w:t>
            </w:r>
            <w:r>
              <w:rPr>
                <w:rFonts w:ascii="Times New Roman" w:hAnsi="Times New Roman" w:cs="Times New Roman"/>
                <w:sz w:val="24"/>
                <w:szCs w:val="24"/>
              </w:rPr>
              <w:t xml:space="preserve">defektu </w:t>
            </w:r>
            <w:r w:rsidRPr="004A4CC5">
              <w:rPr>
                <w:rFonts w:ascii="Times New Roman" w:hAnsi="Times New Roman" w:cs="Times New Roman"/>
                <w:sz w:val="24"/>
                <w:szCs w:val="24"/>
              </w:rPr>
              <w:t>novēršana ar Izpildītāja spēkiem un līdzekļiem Pušu saskaņotā termiņā.</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w:t>
            </w:r>
          </w:p>
        </w:tc>
      </w:tr>
      <w:tr w:rsidR="000857F5" w:rsidTr="000857F5">
        <w:tc>
          <w:tcPr>
            <w:tcW w:w="541" w:type="dxa"/>
          </w:tcPr>
          <w:p w:rsidR="000857F5"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19.</w:t>
            </w:r>
          </w:p>
        </w:tc>
        <w:tc>
          <w:tcPr>
            <w:tcW w:w="5268" w:type="dxa"/>
          </w:tcPr>
          <w:p w:rsidR="000857F5" w:rsidRPr="00854F11" w:rsidRDefault="000857F5" w:rsidP="00E51420">
            <w:pPr>
              <w:jc w:val="both"/>
              <w:rPr>
                <w:rFonts w:ascii="Times New Roman" w:eastAsia="Times New Roman" w:hAnsi="Times New Roman"/>
                <w:sz w:val="24"/>
                <w:szCs w:val="24"/>
              </w:rPr>
            </w:pPr>
            <w:r>
              <w:rPr>
                <w:rFonts w:ascii="Times New Roman" w:eastAsia="Times New Roman" w:hAnsi="Times New Roman"/>
                <w:sz w:val="24"/>
                <w:szCs w:val="24"/>
              </w:rPr>
              <w:t>Izpildītājs nodrošinās garantijas laika garantiju</w:t>
            </w:r>
          </w:p>
        </w:tc>
        <w:tc>
          <w:tcPr>
            <w:tcW w:w="3565" w:type="dxa"/>
          </w:tcPr>
          <w:p w:rsidR="000857F5" w:rsidRPr="00DC514D" w:rsidRDefault="003F71A3" w:rsidP="003F71A3">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Pretendenta piedāvājums par izvēlēto garantijas laika garantijas veidu</w:t>
            </w:r>
          </w:p>
        </w:tc>
      </w:tr>
    </w:tbl>
    <w:p w:rsidR="00C12E8A" w:rsidRDefault="00C12E8A" w:rsidP="00C12E8A">
      <w:pPr>
        <w:ind w:left="21" w:right="55"/>
        <w:rPr>
          <w:rFonts w:ascii="Times New Roman" w:hAnsi="Times New Roman" w:cs="Times New Roman"/>
        </w:rPr>
      </w:pPr>
    </w:p>
    <w:p w:rsidR="00C12E8A" w:rsidRDefault="00E60251" w:rsidP="00C12E8A">
      <w:pPr>
        <w:ind w:left="21" w:right="55"/>
        <w:rPr>
          <w:rFonts w:ascii="Times New Roman" w:hAnsi="Times New Roman" w:cs="Times New Roman"/>
        </w:rPr>
      </w:pPr>
      <w:r>
        <w:rPr>
          <w:rFonts w:ascii="Times New Roman" w:hAnsi="Times New Roman" w:cs="Times New Roman"/>
        </w:rPr>
        <w:t>Pielikumā: ____skices uz _____lapām/ un/ vai ___________ formātā</w:t>
      </w:r>
    </w:p>
    <w:p w:rsidR="00C12E8A" w:rsidRPr="00C12E8A" w:rsidRDefault="00C12E8A" w:rsidP="00C12E8A">
      <w:pPr>
        <w:ind w:left="21" w:right="55"/>
        <w:rPr>
          <w:rFonts w:ascii="Times New Roman" w:hAnsi="Times New Roman" w:cs="Times New Roman"/>
        </w:rPr>
      </w:pPr>
      <w:r w:rsidRPr="00C12E8A">
        <w:rPr>
          <w:rFonts w:ascii="Times New Roman" w:hAnsi="Times New Roman" w:cs="Times New Roman"/>
        </w:rPr>
        <w:t xml:space="preserve">Pretendents/Pretendenta pilnvarotā persona: </w:t>
      </w:r>
    </w:p>
    <w:p w:rsidR="00C12E8A" w:rsidRDefault="00C12E8A" w:rsidP="00C12E8A">
      <w:pPr>
        <w:spacing w:after="0"/>
        <w:rPr>
          <w:rFonts w:ascii="Times New Roman" w:hAnsi="Times New Roman" w:cs="Times New Roman"/>
        </w:rPr>
      </w:pPr>
      <w:r w:rsidRPr="00C12E8A">
        <w:rPr>
          <w:rFonts w:ascii="Times New Roman" w:hAnsi="Times New Roman" w:cs="Times New Roman"/>
        </w:rPr>
        <w:t xml:space="preserve"> </w:t>
      </w:r>
    </w:p>
    <w:p w:rsidR="00E60251" w:rsidRPr="00C12E8A" w:rsidRDefault="00E60251" w:rsidP="00C12E8A">
      <w:pPr>
        <w:spacing w:after="0"/>
        <w:rPr>
          <w:rFonts w:ascii="Times New Roman" w:hAnsi="Times New Roman" w:cs="Times New Roman"/>
        </w:rPr>
      </w:pPr>
    </w:p>
    <w:p w:rsidR="00C12E8A" w:rsidRPr="00C12E8A" w:rsidRDefault="00C12E8A" w:rsidP="00C12E8A">
      <w:pPr>
        <w:spacing w:after="0"/>
        <w:ind w:left="1274"/>
        <w:rPr>
          <w:rFonts w:ascii="Times New Roman" w:hAnsi="Times New Roman" w:cs="Times New Roman"/>
        </w:rPr>
      </w:pPr>
      <w:r w:rsidRPr="00C12E8A">
        <w:rPr>
          <w:rFonts w:ascii="Times New Roman" w:hAnsi="Times New Roman" w:cs="Times New Roman"/>
        </w:rPr>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spacing w:after="53"/>
        <w:rPr>
          <w:rFonts w:ascii="Times New Roman" w:hAnsi="Times New Roman" w:cs="Times New Roman"/>
        </w:rPr>
      </w:pPr>
      <w:r w:rsidRPr="00C12E8A">
        <w:rPr>
          <w:rFonts w:ascii="Times New Roman" w:eastAsia="Calibri" w:hAnsi="Times New Roman" w:cs="Times New Roman"/>
          <w:noProof/>
          <w:lang w:val="lv-LV" w:eastAsia="lv-LV"/>
        </w:rPr>
        <mc:AlternateContent>
          <mc:Choice Requires="wpg">
            <w:drawing>
              <wp:inline distT="0" distB="0" distL="0" distR="0" wp14:anchorId="4FE2E869" wp14:editId="4EFADD62">
                <wp:extent cx="5753938" cy="6096"/>
                <wp:effectExtent l="0" t="0" r="0" b="0"/>
                <wp:docPr id="2" name="Group 2"/>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5" name="Shape 135994"/>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35995"/>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35996"/>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97C4DB" id="Group 2"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">
                <v:shape id="Shape 13599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" path="m,l1620266,r,9144l,9144,,e" fillcolor="black" stroked="f" strokeweight="0">
                  <v:stroke miterlimit="83231f" joinstyle="miter"/>
                  <v:path arrowok="t" textboxrect="0,0,1620266,9144"/>
                </v:shape>
                <v:shape id="Shape 135995"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" path="m,l1981454,r,9144l,9144,,e" fillcolor="black" stroked="f" strokeweight="0">
                  <v:stroke miterlimit="83231f" joinstyle="miter"/>
                  <v:path arrowok="t" textboxrect="0,0,1981454,9144"/>
                </v:shape>
                <v:shape id="Shape 135996"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" path="m,l1612646,r,9144l,9144,,e" fillcolor="black" stroked="f" strokeweight="0">
                  <v:stroke miterlimit="83231f" joinstyle="miter"/>
                  <v:path arrowok="t" textboxrect="0,0,1612646,9144"/>
                </v:shape>
                <w10:anchorlock/>
              </v:group>
            </w:pict>
          </mc:Fallback>
        </mc:AlternateContent>
      </w:r>
    </w:p>
    <w:p w:rsidR="00C12E8A" w:rsidRPr="00C12E8A" w:rsidRDefault="00C12E8A" w:rsidP="00C12E8A">
      <w:pPr>
        <w:tabs>
          <w:tab w:val="center" w:pos="1273"/>
          <w:tab w:val="center" w:pos="2765"/>
          <w:tab w:val="center" w:pos="4535"/>
          <w:tab w:val="center" w:pos="6308"/>
          <w:tab w:val="center" w:pos="7792"/>
        </w:tabs>
        <w:rPr>
          <w:rFonts w:ascii="Times New Roman" w:hAnsi="Times New Roman" w:cs="Times New Roman"/>
        </w:rPr>
      </w:pPr>
      <w:r w:rsidRPr="00C12E8A">
        <w:rPr>
          <w:rFonts w:ascii="Times New Roman" w:eastAsia="Calibri" w:hAnsi="Times New Roman" w:cs="Times New Roman"/>
        </w:rPr>
        <w:tab/>
      </w:r>
      <w:r w:rsidRPr="00C12E8A">
        <w:rPr>
          <w:rFonts w:ascii="Times New Roman" w:hAnsi="Times New Roman" w:cs="Times New Roman"/>
        </w:rPr>
        <w:t xml:space="preserve">/amats/ </w:t>
      </w:r>
      <w:r w:rsidRPr="00C12E8A">
        <w:rPr>
          <w:rFonts w:ascii="Times New Roman" w:hAnsi="Times New Roman" w:cs="Times New Roman"/>
        </w:rPr>
        <w:tab/>
        <w:t xml:space="preserve"> </w:t>
      </w:r>
      <w:r w:rsidRPr="00C12E8A">
        <w:rPr>
          <w:rFonts w:ascii="Times New Roman" w:hAnsi="Times New Roman" w:cs="Times New Roman"/>
        </w:rPr>
        <w:tab/>
        <w:t xml:space="preserve">/paraksts/ </w:t>
      </w:r>
      <w:r w:rsidRPr="00C12E8A">
        <w:rPr>
          <w:rFonts w:ascii="Times New Roman" w:hAnsi="Times New Roman" w:cs="Times New Roman"/>
        </w:rPr>
        <w:tab/>
        <w:t xml:space="preserve"> </w:t>
      </w:r>
      <w:r w:rsidRPr="00C12E8A">
        <w:rPr>
          <w:rFonts w:ascii="Times New Roman" w:hAnsi="Times New Roman" w:cs="Times New Roman"/>
        </w:rPr>
        <w:tab/>
        <w:t xml:space="preserve">/vārds, uzvārds/ </w:t>
      </w:r>
    </w:p>
    <w:p w:rsidR="00C12E8A" w:rsidRPr="00C12E8A" w:rsidRDefault="00C12E8A" w:rsidP="00C12E8A">
      <w:pPr>
        <w:spacing w:after="26"/>
        <w:ind w:left="1274"/>
        <w:rPr>
          <w:rFonts w:ascii="Times New Roman" w:hAnsi="Times New Roman" w:cs="Times New Roman"/>
        </w:rPr>
      </w:pPr>
      <w:r w:rsidRPr="00C12E8A">
        <w:rPr>
          <w:rFonts w:ascii="Times New Roman" w:hAnsi="Times New Roman" w:cs="Times New Roman"/>
        </w:rPr>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tabs>
          <w:tab w:val="center" w:pos="1274"/>
          <w:tab w:val="center" w:pos="2765"/>
          <w:tab w:val="center" w:pos="4536"/>
          <w:tab w:val="center" w:pos="6308"/>
          <w:tab w:val="center" w:pos="7792"/>
        </w:tabs>
        <w:rPr>
          <w:rFonts w:ascii="Times New Roman" w:hAnsi="Times New Roman" w:cs="Times New Roman"/>
        </w:rPr>
      </w:pPr>
      <w:r w:rsidRPr="00C12E8A">
        <w:rPr>
          <w:rFonts w:ascii="Times New Roman" w:eastAsia="Calibri" w:hAnsi="Times New Roman" w:cs="Times New Roman"/>
        </w:rPr>
        <w:tab/>
      </w:r>
      <w:r>
        <w:rPr>
          <w:rFonts w:ascii="Times New Roman" w:hAnsi="Times New Roman" w:cs="Times New Roman"/>
        </w:rPr>
        <w:t xml:space="preserve"> </w:t>
      </w:r>
      <w:r w:rsidRPr="00C04EA5">
        <w:rPr>
          <w:rFonts w:ascii="Times New Roman" w:eastAsia="Times New Roman" w:hAnsi="Times New Roman" w:cs="Times New Roman"/>
        </w:rPr>
        <w:t>2017</w:t>
      </w:r>
      <w:r w:rsidRPr="00C12E8A">
        <w:rPr>
          <w:rFonts w:ascii="Times New Roman" w:hAnsi="Times New Roman" w:cs="Times New Roman"/>
        </w:rPr>
        <w:t xml:space="preserve">.gada ___._____________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spacing w:after="51"/>
        <w:rPr>
          <w:rFonts w:ascii="Times New Roman" w:hAnsi="Times New Roman" w:cs="Times New Roman"/>
        </w:rPr>
      </w:pPr>
      <w:r w:rsidRPr="00C12E8A">
        <w:rPr>
          <w:rFonts w:ascii="Times New Roman" w:eastAsia="Calibri" w:hAnsi="Times New Roman" w:cs="Times New Roman"/>
          <w:noProof/>
          <w:lang w:val="lv-LV" w:eastAsia="lv-LV"/>
        </w:rPr>
        <mc:AlternateContent>
          <mc:Choice Requires="wpg">
            <w:drawing>
              <wp:inline distT="0" distB="0" distL="0" distR="0" wp14:anchorId="090BDF42" wp14:editId="2780949C">
                <wp:extent cx="1620266" cy="6096"/>
                <wp:effectExtent l="0" t="0" r="0" b="0"/>
                <wp:docPr id="8" name="Group 8"/>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9" name="Shape 136000"/>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D0A84" id="Group 8"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">
                <v:shape id="Shape 136000"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" path="m,l1620266,r,9144l,9144,,e" fillcolor="black" stroked="f" strokeweight="0">
                  <v:stroke miterlimit="83231f" joinstyle="miter"/>
                  <v:path arrowok="t" textboxrect="0,0,1620266,9144"/>
                </v:shape>
                <w10:anchorlock/>
              </v:group>
            </w:pict>
          </mc:Fallback>
        </mc:AlternateContent>
      </w:r>
    </w:p>
    <w:p w:rsidR="00C12E8A" w:rsidRDefault="00C12E8A" w:rsidP="00C12E8A">
      <w:pPr>
        <w:tabs>
          <w:tab w:val="center" w:pos="1273"/>
          <w:tab w:val="center" w:pos="2765"/>
          <w:tab w:val="center" w:pos="4537"/>
          <w:tab w:val="center" w:pos="6308"/>
          <w:tab w:val="center" w:pos="7792"/>
        </w:tabs>
        <w:rPr>
          <w:rFonts w:ascii="Times New Roman" w:hAnsi="Times New Roman" w:cs="Times New Roman"/>
        </w:rPr>
      </w:pPr>
      <w:r w:rsidRPr="00C12E8A">
        <w:rPr>
          <w:rFonts w:ascii="Times New Roman" w:eastAsia="Calibri" w:hAnsi="Times New Roman" w:cs="Times New Roman"/>
        </w:rPr>
        <w:tab/>
      </w:r>
      <w:r w:rsidRPr="00C12E8A">
        <w:rPr>
          <w:rFonts w:ascii="Times New Roman" w:hAnsi="Times New Roman" w:cs="Times New Roman"/>
        </w:rPr>
        <w:t xml:space="preserve">/sagatavošanas vieta/ </w:t>
      </w:r>
      <w:r w:rsidRPr="00C12E8A">
        <w:rPr>
          <w:rFonts w:ascii="Times New Roman" w:hAnsi="Times New Roman" w:cs="Times New Roman"/>
        </w:rPr>
        <w:tab/>
      </w:r>
    </w:p>
    <w:p w:rsidR="00C12E8A" w:rsidRDefault="00C12E8A"/>
    <w:p w:rsidR="00C12E8A" w:rsidRDefault="00C12E8A">
      <w:pPr>
        <w:rPr>
          <w:rFonts w:ascii="Times New Roman" w:hAnsi="Times New Roman" w:cs="Times New Roman"/>
          <w:b/>
          <w:sz w:val="24"/>
          <w:szCs w:val="24"/>
        </w:rPr>
      </w:pPr>
      <w:r>
        <w:rPr>
          <w:rFonts w:ascii="Times New Roman" w:hAnsi="Times New Roman" w:cs="Times New Roman"/>
          <w:b/>
          <w:sz w:val="24"/>
          <w:szCs w:val="24"/>
        </w:rPr>
        <w:br w:type="page"/>
      </w:r>
    </w:p>
    <w:p w:rsidR="008B6CB1" w:rsidRDefault="008B6CB1" w:rsidP="008B6CB1">
      <w:pPr>
        <w:spacing w:after="0" w:line="240" w:lineRule="auto"/>
        <w:jc w:val="right"/>
        <w:rPr>
          <w:rFonts w:ascii="Times New Roman" w:hAnsi="Times New Roman" w:cs="Times New Roman"/>
          <w:sz w:val="24"/>
          <w:szCs w:val="24"/>
        </w:rPr>
      </w:pPr>
      <w:r w:rsidRPr="0088307F">
        <w:rPr>
          <w:rFonts w:ascii="Times New Roman" w:hAnsi="Times New Roman" w:cs="Times New Roman"/>
          <w:sz w:val="24"/>
          <w:szCs w:val="24"/>
        </w:rPr>
        <w:lastRenderedPageBreak/>
        <w:t xml:space="preserve">Iepirkuma  </w:t>
      </w:r>
      <w:r>
        <w:rPr>
          <w:rFonts w:ascii="Times New Roman" w:hAnsi="Times New Roman" w:cs="Times New Roman"/>
          <w:sz w:val="24"/>
          <w:szCs w:val="24"/>
        </w:rPr>
        <w:t>“Mineraloģijas ekspozīcijas</w:t>
      </w:r>
    </w:p>
    <w:p w:rsidR="008B6CB1" w:rsidRDefault="008B6CB1" w:rsidP="008B6C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izveide Latvijas Dabas muzejā” </w:t>
      </w:r>
    </w:p>
    <w:p w:rsidR="008B6CB1" w:rsidRPr="000A5DB9" w:rsidRDefault="008B6CB1" w:rsidP="008B6CB1">
      <w:pPr>
        <w:spacing w:after="0" w:line="240" w:lineRule="auto"/>
        <w:jc w:val="right"/>
        <w:rPr>
          <w:rFonts w:ascii="Times New Roman" w:hAnsi="Times New Roman" w:cs="Times New Roman"/>
          <w:sz w:val="24"/>
          <w:szCs w:val="24"/>
        </w:rPr>
      </w:pPr>
      <w:r w:rsidRPr="000A5DB9">
        <w:rPr>
          <w:rFonts w:ascii="Times New Roman" w:hAnsi="Times New Roman" w:cs="Times New Roman"/>
          <w:sz w:val="24"/>
          <w:szCs w:val="24"/>
        </w:rPr>
        <w:t>nolikuma 6.pielikums</w:t>
      </w:r>
    </w:p>
    <w:p w:rsidR="00C12E8A" w:rsidRPr="00C12E8A" w:rsidRDefault="00C12E8A" w:rsidP="00C12E8A">
      <w:pPr>
        <w:jc w:val="right"/>
        <w:rPr>
          <w:rFonts w:ascii="Times New Roman" w:hAnsi="Times New Roman" w:cs="Times New Roman"/>
          <w:b/>
          <w:sz w:val="28"/>
          <w:szCs w:val="28"/>
        </w:rPr>
      </w:pPr>
    </w:p>
    <w:p w:rsidR="00C12E8A" w:rsidRPr="00C12E8A" w:rsidRDefault="00C12E8A" w:rsidP="00C12E8A">
      <w:pPr>
        <w:jc w:val="center"/>
        <w:rPr>
          <w:rFonts w:ascii="Times New Roman" w:hAnsi="Times New Roman" w:cs="Times New Roman"/>
          <w:b/>
          <w:sz w:val="28"/>
          <w:szCs w:val="28"/>
        </w:rPr>
      </w:pPr>
      <w:r w:rsidRPr="00C12E8A">
        <w:rPr>
          <w:rFonts w:ascii="Times New Roman" w:hAnsi="Times New Roman" w:cs="Times New Roman"/>
          <w:b/>
          <w:sz w:val="28"/>
          <w:szCs w:val="28"/>
        </w:rPr>
        <w:t>FINANŠU PIEDĀVĀJUMA FORMA</w:t>
      </w:r>
    </w:p>
    <w:p w:rsidR="00C12E8A" w:rsidRPr="002E3345" w:rsidRDefault="00C12E8A" w:rsidP="00C12E8A">
      <w:pPr>
        <w:spacing w:after="25"/>
        <w:jc w:val="center"/>
        <w:rPr>
          <w:rFonts w:ascii="Times New Roman" w:hAnsi="Times New Roman" w:cs="Times New Roman"/>
          <w:b/>
          <w:sz w:val="24"/>
          <w:szCs w:val="24"/>
        </w:rPr>
      </w:pPr>
      <w:r w:rsidRPr="002E3345">
        <w:rPr>
          <w:rFonts w:ascii="Times New Roman" w:hAnsi="Times New Roman" w:cs="Times New Roman"/>
          <w:b/>
          <w:sz w:val="24"/>
          <w:szCs w:val="24"/>
        </w:rPr>
        <w:t>Mineraloģijas ekspozīcijas izveide Latvijas Dabas muzejā</w:t>
      </w:r>
    </w:p>
    <w:p w:rsidR="00C12E8A" w:rsidRPr="00997D0C" w:rsidRDefault="00C12E8A" w:rsidP="00C12E8A">
      <w:pPr>
        <w:spacing w:after="25"/>
        <w:jc w:val="center"/>
        <w:rPr>
          <w:rFonts w:ascii="Times New Roman" w:hAnsi="Times New Roman" w:cs="Times New Roman"/>
          <w:sz w:val="24"/>
          <w:szCs w:val="24"/>
        </w:rPr>
      </w:pPr>
      <w:r w:rsidRPr="002E3345">
        <w:rPr>
          <w:rFonts w:ascii="Times New Roman" w:hAnsi="Times New Roman" w:cs="Times New Roman"/>
          <w:b/>
          <w:sz w:val="24"/>
          <w:szCs w:val="24"/>
        </w:rPr>
        <w:t xml:space="preserve"> </w:t>
      </w:r>
      <w:r w:rsidRPr="00997D0C">
        <w:rPr>
          <w:rFonts w:ascii="Times New Roman" w:hAnsi="Times New Roman" w:cs="Times New Roman"/>
          <w:sz w:val="24"/>
          <w:szCs w:val="24"/>
        </w:rPr>
        <w:t>ID Nr. LDM/2017/01/LVAF</w:t>
      </w:r>
    </w:p>
    <w:p w:rsidR="00FD0AD5" w:rsidRDefault="00FD0AD5" w:rsidP="00FD0AD5">
      <w:pPr>
        <w:rPr>
          <w:rFonts w:ascii="Times New Roman" w:hAnsi="Times New Roman" w:cs="Times New Roman"/>
          <w:sz w:val="24"/>
          <w:szCs w:val="24"/>
        </w:rPr>
      </w:pPr>
    </w:p>
    <w:p w:rsidR="00C12E8A" w:rsidRDefault="00FD0AD5" w:rsidP="00FD0AD5">
      <w:pPr>
        <w:rPr>
          <w:rFonts w:ascii="Times New Roman" w:hAnsi="Times New Roman" w:cs="Times New Roman"/>
          <w:sz w:val="24"/>
          <w:szCs w:val="24"/>
        </w:rPr>
      </w:pPr>
      <w:r w:rsidRPr="00FD0AD5">
        <w:rPr>
          <w:rFonts w:ascii="Times New Roman" w:hAnsi="Times New Roman" w:cs="Times New Roman"/>
          <w:sz w:val="24"/>
          <w:szCs w:val="24"/>
        </w:rPr>
        <w:t>Mēs, ________________________________________________________________________</w:t>
      </w:r>
    </w:p>
    <w:p w:rsidR="00FD0AD5" w:rsidRDefault="00FD0AD5" w:rsidP="00FD0AD5">
      <w:pPr>
        <w:rPr>
          <w:rFonts w:ascii="Times New Roman" w:hAnsi="Times New Roman" w:cs="Times New Roman"/>
          <w:sz w:val="24"/>
          <w:szCs w:val="24"/>
        </w:rPr>
      </w:pPr>
      <w:r>
        <w:rPr>
          <w:rFonts w:ascii="Times New Roman" w:hAnsi="Times New Roman" w:cs="Times New Roman"/>
          <w:sz w:val="24"/>
          <w:szCs w:val="24"/>
        </w:rPr>
        <w:t xml:space="preserve">piedāvājam veikt iepirkumā </w:t>
      </w:r>
      <w:r w:rsidRPr="00FD0AD5">
        <w:rPr>
          <w:rFonts w:ascii="Times New Roman" w:hAnsi="Times New Roman" w:cs="Times New Roman"/>
          <w:sz w:val="24"/>
          <w:szCs w:val="24"/>
        </w:rPr>
        <w:t>“Mineraloģijas ekspozīcijas izveide Latvijas Dabas muzejā”, ID Nr. LDM/2017/01/LVAF</w:t>
      </w:r>
      <w:r>
        <w:rPr>
          <w:rFonts w:ascii="Times New Roman" w:hAnsi="Times New Roman" w:cs="Times New Roman"/>
          <w:sz w:val="24"/>
          <w:szCs w:val="24"/>
        </w:rPr>
        <w:t>, paredzētos pakalpojumus</w:t>
      </w:r>
      <w:r w:rsidR="00705D52">
        <w:rPr>
          <w:rFonts w:ascii="Times New Roman" w:hAnsi="Times New Roman" w:cs="Times New Roman"/>
          <w:sz w:val="24"/>
          <w:szCs w:val="24"/>
        </w:rPr>
        <w:t xml:space="preserve"> </w:t>
      </w:r>
      <w:r>
        <w:rPr>
          <w:rFonts w:ascii="Times New Roman" w:hAnsi="Times New Roman" w:cs="Times New Roman"/>
          <w:sz w:val="24"/>
          <w:szCs w:val="24"/>
        </w:rPr>
        <w:t>par šādu līgumcenu:</w:t>
      </w:r>
    </w:p>
    <w:p w:rsidR="00FD0AD5" w:rsidRDefault="00FD0AD5" w:rsidP="00FD0AD5">
      <w:pPr>
        <w:rPr>
          <w:rFonts w:ascii="Times New Roman" w:hAnsi="Times New Roman" w:cs="Times New Roman"/>
          <w:sz w:val="24"/>
          <w:szCs w:val="24"/>
        </w:rPr>
      </w:pPr>
    </w:p>
    <w:tbl>
      <w:tblPr>
        <w:tblStyle w:val="TableGrid0"/>
        <w:tblW w:w="0" w:type="auto"/>
        <w:tblLook w:val="04A0" w:firstRow="1" w:lastRow="0" w:firstColumn="1" w:lastColumn="0" w:noHBand="0" w:noVBand="1"/>
      </w:tblPr>
      <w:tblGrid>
        <w:gridCol w:w="890"/>
        <w:gridCol w:w="6902"/>
        <w:gridCol w:w="1603"/>
      </w:tblGrid>
      <w:tr w:rsidR="00FD0AD5" w:rsidTr="00705D52">
        <w:tc>
          <w:tcPr>
            <w:tcW w:w="890" w:type="dxa"/>
          </w:tcPr>
          <w:p w:rsidR="00FD0AD5" w:rsidRDefault="00FD0AD5" w:rsidP="00FD0AD5">
            <w:pPr>
              <w:rPr>
                <w:rFonts w:ascii="Times New Roman" w:hAnsi="Times New Roman" w:cs="Times New Roman"/>
                <w:sz w:val="24"/>
                <w:szCs w:val="24"/>
              </w:rPr>
            </w:pPr>
            <w:r>
              <w:rPr>
                <w:rFonts w:ascii="Times New Roman" w:hAnsi="Times New Roman" w:cs="Times New Roman"/>
                <w:sz w:val="24"/>
                <w:szCs w:val="24"/>
              </w:rPr>
              <w:t>Nr.p.k.</w:t>
            </w:r>
          </w:p>
        </w:tc>
        <w:tc>
          <w:tcPr>
            <w:tcW w:w="6902" w:type="dxa"/>
          </w:tcPr>
          <w:p w:rsidR="00FD0AD5" w:rsidRPr="00705D52" w:rsidRDefault="00FD0AD5" w:rsidP="00705D52">
            <w:pPr>
              <w:jc w:val="center"/>
              <w:rPr>
                <w:rFonts w:ascii="Times New Roman" w:hAnsi="Times New Roman" w:cs="Times New Roman"/>
                <w:b/>
              </w:rPr>
            </w:pPr>
            <w:r w:rsidRPr="00705D52">
              <w:rPr>
                <w:rFonts w:ascii="Times New Roman" w:hAnsi="Times New Roman" w:cs="Times New Roman"/>
                <w:b/>
              </w:rPr>
              <w:t>Pakalpojum</w:t>
            </w:r>
            <w:r w:rsidR="00B32A6B" w:rsidRPr="00705D52">
              <w:rPr>
                <w:rFonts w:ascii="Times New Roman" w:hAnsi="Times New Roman" w:cs="Times New Roman"/>
                <w:b/>
              </w:rPr>
              <w:t>i Mineraloģijas ekspozīcijas izveidei Latvijas Dabas muzejā</w:t>
            </w:r>
            <w:r w:rsidR="00705D52">
              <w:rPr>
                <w:rFonts w:ascii="Times New Roman" w:hAnsi="Times New Roman" w:cs="Times New Roman"/>
                <w:b/>
              </w:rPr>
              <w:t xml:space="preserve"> atbislstoši Tehniskās specifikācijas prasībām</w:t>
            </w:r>
          </w:p>
        </w:tc>
        <w:tc>
          <w:tcPr>
            <w:tcW w:w="1603" w:type="dxa"/>
          </w:tcPr>
          <w:p w:rsidR="00FD0AD5" w:rsidRPr="00705D52" w:rsidRDefault="00B32A6B" w:rsidP="00FD0AD5">
            <w:pPr>
              <w:rPr>
                <w:rFonts w:ascii="Times New Roman" w:hAnsi="Times New Roman" w:cs="Times New Roman"/>
                <w:b/>
              </w:rPr>
            </w:pPr>
            <w:r w:rsidRPr="00705D52">
              <w:rPr>
                <w:rFonts w:ascii="Times New Roman" w:hAnsi="Times New Roman" w:cs="Times New Roman"/>
                <w:b/>
              </w:rPr>
              <w:t>Cena  EUR bez PVN</w:t>
            </w:r>
          </w:p>
        </w:tc>
      </w:tr>
      <w:tr w:rsidR="00FD0AD5" w:rsidTr="00705D52">
        <w:tc>
          <w:tcPr>
            <w:tcW w:w="890" w:type="dxa"/>
          </w:tcPr>
          <w:p w:rsidR="00FD0AD5" w:rsidRDefault="00B32A6B" w:rsidP="00FD0AD5">
            <w:pPr>
              <w:rPr>
                <w:rFonts w:ascii="Times New Roman" w:hAnsi="Times New Roman" w:cs="Times New Roman"/>
                <w:sz w:val="24"/>
                <w:szCs w:val="24"/>
              </w:rPr>
            </w:pPr>
            <w:r>
              <w:rPr>
                <w:rFonts w:ascii="Times New Roman" w:hAnsi="Times New Roman" w:cs="Times New Roman"/>
                <w:sz w:val="24"/>
                <w:szCs w:val="24"/>
              </w:rPr>
              <w:t>1.</w:t>
            </w:r>
          </w:p>
        </w:tc>
        <w:tc>
          <w:tcPr>
            <w:tcW w:w="6902" w:type="dxa"/>
          </w:tcPr>
          <w:p w:rsidR="00FD0AD5" w:rsidRDefault="00B32A6B" w:rsidP="00FD0AD5">
            <w:pPr>
              <w:rPr>
                <w:rFonts w:ascii="Times New Roman" w:hAnsi="Times New Roman" w:cs="Times New Roman"/>
                <w:sz w:val="24"/>
                <w:szCs w:val="24"/>
              </w:rPr>
            </w:pPr>
            <w:r>
              <w:rPr>
                <w:rFonts w:ascii="Times New Roman" w:hAnsi="Times New Roman" w:cs="Times New Roman"/>
                <w:sz w:val="24"/>
                <w:szCs w:val="24"/>
              </w:rPr>
              <w:t>Esošo konstrukciju demontāža un telpu remonts</w:t>
            </w:r>
          </w:p>
        </w:tc>
        <w:tc>
          <w:tcPr>
            <w:tcW w:w="1603" w:type="dxa"/>
          </w:tcPr>
          <w:p w:rsidR="00FD0AD5" w:rsidRDefault="00FD0AD5" w:rsidP="00FD0AD5">
            <w:pPr>
              <w:rPr>
                <w:rFonts w:ascii="Times New Roman" w:hAnsi="Times New Roman" w:cs="Times New Roman"/>
                <w:sz w:val="24"/>
                <w:szCs w:val="24"/>
              </w:rPr>
            </w:pPr>
          </w:p>
        </w:tc>
      </w:tr>
      <w:tr w:rsidR="00FD0AD5" w:rsidTr="00705D52">
        <w:tc>
          <w:tcPr>
            <w:tcW w:w="890" w:type="dxa"/>
          </w:tcPr>
          <w:p w:rsidR="00FD0AD5" w:rsidRDefault="00B32A6B" w:rsidP="00FD0AD5">
            <w:pPr>
              <w:rPr>
                <w:rFonts w:ascii="Times New Roman" w:hAnsi="Times New Roman" w:cs="Times New Roman"/>
                <w:sz w:val="24"/>
                <w:szCs w:val="24"/>
              </w:rPr>
            </w:pPr>
            <w:r>
              <w:rPr>
                <w:rFonts w:ascii="Times New Roman" w:hAnsi="Times New Roman" w:cs="Times New Roman"/>
                <w:sz w:val="24"/>
                <w:szCs w:val="24"/>
              </w:rPr>
              <w:t>2.</w:t>
            </w:r>
          </w:p>
        </w:tc>
        <w:tc>
          <w:tcPr>
            <w:tcW w:w="6902" w:type="dxa"/>
          </w:tcPr>
          <w:p w:rsidR="00FD0AD5" w:rsidRDefault="000A5DB9" w:rsidP="00FD0AD5">
            <w:pPr>
              <w:rPr>
                <w:rFonts w:ascii="Times New Roman" w:hAnsi="Times New Roman" w:cs="Times New Roman"/>
                <w:sz w:val="24"/>
                <w:szCs w:val="24"/>
              </w:rPr>
            </w:pPr>
            <w:r>
              <w:rPr>
                <w:rFonts w:ascii="Times New Roman" w:hAnsi="Times New Roman" w:cs="Times New Roman"/>
                <w:sz w:val="24"/>
                <w:szCs w:val="24"/>
              </w:rPr>
              <w:t>Minerālu vitrīnu izgatavošana</w:t>
            </w:r>
            <w:r w:rsidR="00B32A6B">
              <w:rPr>
                <w:rFonts w:ascii="Times New Roman" w:hAnsi="Times New Roman" w:cs="Times New Roman"/>
                <w:sz w:val="24"/>
                <w:szCs w:val="24"/>
              </w:rPr>
              <w:t>, uzstādīšana un minerālu izvietošana</w:t>
            </w:r>
          </w:p>
        </w:tc>
        <w:tc>
          <w:tcPr>
            <w:tcW w:w="1603" w:type="dxa"/>
          </w:tcPr>
          <w:p w:rsidR="00FD0AD5" w:rsidRDefault="00FD0AD5" w:rsidP="00FD0AD5">
            <w:pPr>
              <w:rPr>
                <w:rFonts w:ascii="Times New Roman" w:hAnsi="Times New Roman" w:cs="Times New Roman"/>
                <w:sz w:val="24"/>
                <w:szCs w:val="24"/>
              </w:rPr>
            </w:pPr>
          </w:p>
        </w:tc>
      </w:tr>
      <w:tr w:rsidR="00FD0AD5" w:rsidTr="00705D52">
        <w:tc>
          <w:tcPr>
            <w:tcW w:w="890" w:type="dxa"/>
          </w:tcPr>
          <w:p w:rsidR="00FD0AD5" w:rsidRDefault="00E60251" w:rsidP="00FD0AD5">
            <w:pPr>
              <w:rPr>
                <w:rFonts w:ascii="Times New Roman" w:hAnsi="Times New Roman" w:cs="Times New Roman"/>
                <w:sz w:val="24"/>
                <w:szCs w:val="24"/>
              </w:rPr>
            </w:pPr>
            <w:r>
              <w:rPr>
                <w:rFonts w:ascii="Times New Roman" w:hAnsi="Times New Roman" w:cs="Times New Roman"/>
                <w:sz w:val="24"/>
                <w:szCs w:val="24"/>
              </w:rPr>
              <w:t>3.</w:t>
            </w:r>
          </w:p>
        </w:tc>
        <w:tc>
          <w:tcPr>
            <w:tcW w:w="6902" w:type="dxa"/>
          </w:tcPr>
          <w:p w:rsidR="00FD0AD5" w:rsidRDefault="00705D52" w:rsidP="000A5DB9">
            <w:pPr>
              <w:rPr>
                <w:rFonts w:ascii="Times New Roman" w:hAnsi="Times New Roman" w:cs="Times New Roman"/>
                <w:sz w:val="24"/>
                <w:szCs w:val="24"/>
              </w:rPr>
            </w:pPr>
            <w:r w:rsidRPr="00705D52">
              <w:rPr>
                <w:rFonts w:ascii="Times New Roman" w:hAnsi="Times New Roman" w:cs="Times New Roman"/>
                <w:sz w:val="24"/>
                <w:szCs w:val="24"/>
                <w:lang w:val="lv-LV"/>
              </w:rPr>
              <w:t>I</w:t>
            </w:r>
            <w:r w:rsidR="00BF4C72" w:rsidRPr="00705D52">
              <w:rPr>
                <w:rFonts w:ascii="Times New Roman" w:hAnsi="Times New Roman" w:cs="Times New Roman"/>
                <w:sz w:val="24"/>
                <w:szCs w:val="24"/>
                <w:lang w:val="lv-LV"/>
              </w:rPr>
              <w:t xml:space="preserve">nteraktīvu, telpisku shēmu  </w:t>
            </w:r>
            <w:r w:rsidR="000A5DB9">
              <w:rPr>
                <w:rFonts w:ascii="Times New Roman" w:hAnsi="Times New Roman" w:cs="Times New Roman"/>
                <w:sz w:val="24"/>
                <w:szCs w:val="24"/>
                <w:lang w:val="lv-LV"/>
              </w:rPr>
              <w:t>izstrāde</w:t>
            </w:r>
            <w:r w:rsidR="000A5DB9" w:rsidRPr="00705D52">
              <w:rPr>
                <w:rFonts w:ascii="Times New Roman" w:hAnsi="Times New Roman" w:cs="Times New Roman"/>
                <w:sz w:val="24"/>
                <w:szCs w:val="24"/>
                <w:lang w:val="lv-LV"/>
              </w:rPr>
              <w:t xml:space="preserve"> </w:t>
            </w:r>
            <w:r w:rsidR="00BF4C72" w:rsidRPr="00705D52">
              <w:rPr>
                <w:rFonts w:ascii="Times New Roman" w:hAnsi="Times New Roman" w:cs="Times New Roman"/>
                <w:sz w:val="24"/>
                <w:szCs w:val="24"/>
                <w:lang w:val="lv-LV"/>
              </w:rPr>
              <w:t>minerālu veidošanās</w:t>
            </w:r>
            <w:r w:rsidR="00BF4C72" w:rsidRPr="000F6853">
              <w:rPr>
                <w:rFonts w:ascii="Times New Roman" w:hAnsi="Times New Roman" w:cs="Times New Roman"/>
                <w:sz w:val="24"/>
                <w:szCs w:val="24"/>
                <w:lang w:val="lv-LV"/>
              </w:rPr>
              <w:t xml:space="preserve"> procesu atspoguļošanai</w:t>
            </w:r>
            <w:r>
              <w:rPr>
                <w:rFonts w:ascii="Times New Roman" w:hAnsi="Times New Roman" w:cs="Times New Roman"/>
                <w:sz w:val="24"/>
                <w:szCs w:val="24"/>
                <w:lang w:val="lv-LV"/>
              </w:rPr>
              <w:t xml:space="preserve">, </w:t>
            </w:r>
            <w:r w:rsidR="000A5DB9">
              <w:rPr>
                <w:rFonts w:ascii="Times New Roman" w:hAnsi="Times New Roman" w:cs="Times New Roman"/>
                <w:sz w:val="24"/>
                <w:szCs w:val="24"/>
                <w:lang w:val="lv-LV"/>
              </w:rPr>
              <w:t xml:space="preserve">to </w:t>
            </w:r>
            <w:r>
              <w:rPr>
                <w:rFonts w:ascii="Times New Roman" w:hAnsi="Times New Roman" w:cs="Times New Roman"/>
                <w:sz w:val="24"/>
                <w:szCs w:val="24"/>
                <w:lang w:val="lv-LV"/>
              </w:rPr>
              <w:t>uzstādīšana</w:t>
            </w:r>
          </w:p>
        </w:tc>
        <w:tc>
          <w:tcPr>
            <w:tcW w:w="1603" w:type="dxa"/>
          </w:tcPr>
          <w:p w:rsidR="00FD0AD5" w:rsidRDefault="00FD0AD5" w:rsidP="00FD0AD5">
            <w:pPr>
              <w:rPr>
                <w:rFonts w:ascii="Times New Roman" w:hAnsi="Times New Roman" w:cs="Times New Roman"/>
                <w:sz w:val="24"/>
                <w:szCs w:val="24"/>
              </w:rPr>
            </w:pPr>
          </w:p>
        </w:tc>
      </w:tr>
      <w:tr w:rsidR="00FD0AD5" w:rsidTr="00705D52">
        <w:tc>
          <w:tcPr>
            <w:tcW w:w="890" w:type="dxa"/>
          </w:tcPr>
          <w:p w:rsidR="00FD0AD5" w:rsidRDefault="00BF4C72" w:rsidP="00FD0AD5">
            <w:pPr>
              <w:rPr>
                <w:rFonts w:ascii="Times New Roman" w:hAnsi="Times New Roman" w:cs="Times New Roman"/>
                <w:sz w:val="24"/>
                <w:szCs w:val="24"/>
              </w:rPr>
            </w:pPr>
            <w:r>
              <w:rPr>
                <w:rFonts w:ascii="Times New Roman" w:hAnsi="Times New Roman" w:cs="Times New Roman"/>
                <w:sz w:val="24"/>
                <w:szCs w:val="24"/>
              </w:rPr>
              <w:t>4.</w:t>
            </w:r>
          </w:p>
        </w:tc>
        <w:tc>
          <w:tcPr>
            <w:tcW w:w="6902" w:type="dxa"/>
          </w:tcPr>
          <w:p w:rsidR="00FD0AD5" w:rsidRPr="00705D52" w:rsidRDefault="00705D52" w:rsidP="00FD0AD5">
            <w:pPr>
              <w:rPr>
                <w:rFonts w:ascii="Times New Roman" w:hAnsi="Times New Roman" w:cs="Times New Roman"/>
                <w:sz w:val="24"/>
                <w:szCs w:val="24"/>
              </w:rPr>
            </w:pPr>
            <w:r>
              <w:rPr>
                <w:rFonts w:ascii="Times New Roman" w:hAnsi="Times New Roman" w:cs="Times New Roman"/>
                <w:sz w:val="24"/>
                <w:szCs w:val="24"/>
                <w:lang w:val="lv-LV"/>
              </w:rPr>
              <w:t>N</w:t>
            </w:r>
            <w:r w:rsidR="00BF4C72" w:rsidRPr="00705D52">
              <w:rPr>
                <w:rFonts w:ascii="Times New Roman" w:hAnsi="Times New Roman" w:cs="Times New Roman"/>
                <w:sz w:val="24"/>
                <w:szCs w:val="24"/>
                <w:lang w:val="lv-LV"/>
              </w:rPr>
              <w:t>odarbību vieta</w:t>
            </w:r>
            <w:r>
              <w:rPr>
                <w:rFonts w:ascii="Times New Roman" w:hAnsi="Times New Roman" w:cs="Times New Roman"/>
                <w:sz w:val="24"/>
                <w:szCs w:val="24"/>
                <w:lang w:val="lv-LV"/>
              </w:rPr>
              <w:t>s</w:t>
            </w:r>
            <w:r w:rsidR="00BF4C72" w:rsidRPr="00705D52">
              <w:rPr>
                <w:rFonts w:ascii="Times New Roman" w:hAnsi="Times New Roman" w:cs="Times New Roman"/>
                <w:sz w:val="24"/>
                <w:szCs w:val="24"/>
                <w:lang w:val="lv-LV"/>
              </w:rPr>
              <w:t xml:space="preserve"> zāles vidū ar daļēji transformējamiem galdiem</w:t>
            </w:r>
            <w:r>
              <w:rPr>
                <w:rFonts w:ascii="Times New Roman" w:hAnsi="Times New Roman" w:cs="Times New Roman"/>
                <w:sz w:val="24"/>
                <w:szCs w:val="24"/>
                <w:lang w:val="lv-LV"/>
              </w:rPr>
              <w:t xml:space="preserve"> un piederumiem  izveide</w:t>
            </w:r>
          </w:p>
        </w:tc>
        <w:tc>
          <w:tcPr>
            <w:tcW w:w="1603" w:type="dxa"/>
          </w:tcPr>
          <w:p w:rsidR="00FD0AD5" w:rsidRDefault="00FD0AD5" w:rsidP="00FD0AD5">
            <w:pPr>
              <w:rPr>
                <w:rFonts w:ascii="Times New Roman" w:hAnsi="Times New Roman" w:cs="Times New Roman"/>
                <w:sz w:val="24"/>
                <w:szCs w:val="24"/>
              </w:rPr>
            </w:pPr>
          </w:p>
        </w:tc>
      </w:tr>
      <w:tr w:rsidR="00FD0AD5" w:rsidTr="00705D52">
        <w:tc>
          <w:tcPr>
            <w:tcW w:w="890" w:type="dxa"/>
          </w:tcPr>
          <w:p w:rsidR="00FD0AD5" w:rsidRDefault="00BF4C72" w:rsidP="00FD0AD5">
            <w:pPr>
              <w:rPr>
                <w:rFonts w:ascii="Times New Roman" w:hAnsi="Times New Roman" w:cs="Times New Roman"/>
                <w:sz w:val="24"/>
                <w:szCs w:val="24"/>
              </w:rPr>
            </w:pPr>
            <w:r>
              <w:rPr>
                <w:rFonts w:ascii="Times New Roman" w:hAnsi="Times New Roman" w:cs="Times New Roman"/>
                <w:sz w:val="24"/>
                <w:szCs w:val="24"/>
              </w:rPr>
              <w:t>5.</w:t>
            </w:r>
          </w:p>
        </w:tc>
        <w:tc>
          <w:tcPr>
            <w:tcW w:w="6902" w:type="dxa"/>
          </w:tcPr>
          <w:p w:rsidR="00FD0AD5" w:rsidRPr="00705D52" w:rsidRDefault="00705D52" w:rsidP="00FD0AD5">
            <w:pPr>
              <w:rPr>
                <w:rFonts w:ascii="Times New Roman" w:hAnsi="Times New Roman" w:cs="Times New Roman"/>
                <w:sz w:val="24"/>
                <w:szCs w:val="24"/>
              </w:rPr>
            </w:pPr>
            <w:r w:rsidRPr="00705D52">
              <w:rPr>
                <w:rFonts w:ascii="Times New Roman" w:hAnsi="Times New Roman" w:cs="Times New Roman"/>
                <w:sz w:val="24"/>
                <w:szCs w:val="24"/>
                <w:lang w:val="lv-LV"/>
              </w:rPr>
              <w:t>E</w:t>
            </w:r>
            <w:r w:rsidR="00BF4C72" w:rsidRPr="00705D52">
              <w:rPr>
                <w:rFonts w:ascii="Times New Roman" w:hAnsi="Times New Roman" w:cs="Times New Roman"/>
                <w:sz w:val="24"/>
                <w:szCs w:val="24"/>
                <w:lang w:val="lv-LV"/>
              </w:rPr>
              <w:t>kspozīcijas daļa</w:t>
            </w:r>
            <w:r w:rsidRPr="00705D52">
              <w:rPr>
                <w:rFonts w:ascii="Times New Roman" w:hAnsi="Times New Roman" w:cs="Times New Roman"/>
                <w:sz w:val="24"/>
                <w:szCs w:val="24"/>
                <w:lang w:val="lv-LV"/>
              </w:rPr>
              <w:t>s</w:t>
            </w:r>
            <w:r w:rsidR="00BF4C72" w:rsidRPr="00705D52">
              <w:rPr>
                <w:rFonts w:ascii="Times New Roman" w:hAnsi="Times New Roman" w:cs="Times New Roman"/>
                <w:sz w:val="24"/>
                <w:szCs w:val="24"/>
                <w:lang w:val="lv-LV"/>
              </w:rPr>
              <w:t xml:space="preserve"> „Luminiscence” - vitrīnu un satura paplašināšana</w:t>
            </w:r>
          </w:p>
        </w:tc>
        <w:tc>
          <w:tcPr>
            <w:tcW w:w="1603" w:type="dxa"/>
          </w:tcPr>
          <w:p w:rsidR="00FD0AD5" w:rsidRDefault="00FD0AD5" w:rsidP="00FD0AD5">
            <w:pPr>
              <w:rPr>
                <w:rFonts w:ascii="Times New Roman" w:hAnsi="Times New Roman" w:cs="Times New Roman"/>
                <w:sz w:val="24"/>
                <w:szCs w:val="24"/>
              </w:rPr>
            </w:pPr>
          </w:p>
        </w:tc>
      </w:tr>
      <w:tr w:rsidR="00BF4C72" w:rsidTr="00705D52">
        <w:tc>
          <w:tcPr>
            <w:tcW w:w="890" w:type="dxa"/>
          </w:tcPr>
          <w:p w:rsidR="00BF4C72" w:rsidRDefault="00BF4C72" w:rsidP="00FD0AD5">
            <w:pPr>
              <w:rPr>
                <w:rFonts w:ascii="Times New Roman" w:hAnsi="Times New Roman" w:cs="Times New Roman"/>
                <w:sz w:val="24"/>
                <w:szCs w:val="24"/>
              </w:rPr>
            </w:pPr>
            <w:r>
              <w:rPr>
                <w:rFonts w:ascii="Times New Roman" w:hAnsi="Times New Roman" w:cs="Times New Roman"/>
                <w:sz w:val="24"/>
                <w:szCs w:val="24"/>
              </w:rPr>
              <w:t>6.</w:t>
            </w:r>
          </w:p>
        </w:tc>
        <w:tc>
          <w:tcPr>
            <w:tcW w:w="6902" w:type="dxa"/>
          </w:tcPr>
          <w:p w:rsidR="00BF4C72" w:rsidRPr="00705D52" w:rsidRDefault="00705D52" w:rsidP="00FD0AD5">
            <w:pPr>
              <w:rPr>
                <w:rFonts w:ascii="Times New Roman" w:hAnsi="Times New Roman" w:cs="Times New Roman"/>
                <w:sz w:val="24"/>
                <w:szCs w:val="24"/>
                <w:lang w:val="lv-LV"/>
              </w:rPr>
            </w:pPr>
            <w:r w:rsidRPr="00705D52">
              <w:rPr>
                <w:rFonts w:ascii="Times New Roman" w:hAnsi="Times New Roman" w:cs="Times New Roman"/>
                <w:sz w:val="24"/>
                <w:szCs w:val="24"/>
                <w:lang w:val="lv-LV"/>
              </w:rPr>
              <w:t>Datorekrāns ar digitālo informāciju un spēli</w:t>
            </w:r>
            <w:r>
              <w:rPr>
                <w:rFonts w:ascii="Times New Roman" w:hAnsi="Times New Roman" w:cs="Times New Roman"/>
                <w:sz w:val="24"/>
                <w:szCs w:val="24"/>
                <w:lang w:val="lv-LV"/>
              </w:rPr>
              <w:t>, iegāde un izstrāde</w:t>
            </w:r>
          </w:p>
        </w:tc>
        <w:tc>
          <w:tcPr>
            <w:tcW w:w="1603" w:type="dxa"/>
          </w:tcPr>
          <w:p w:rsidR="00BF4C72" w:rsidRDefault="00BF4C72" w:rsidP="00FD0AD5">
            <w:pPr>
              <w:rPr>
                <w:rFonts w:ascii="Times New Roman" w:hAnsi="Times New Roman" w:cs="Times New Roman"/>
                <w:sz w:val="24"/>
                <w:szCs w:val="24"/>
              </w:rPr>
            </w:pPr>
          </w:p>
        </w:tc>
      </w:tr>
      <w:tr w:rsidR="00BF4C72" w:rsidTr="00705D52">
        <w:tc>
          <w:tcPr>
            <w:tcW w:w="890" w:type="dxa"/>
          </w:tcPr>
          <w:p w:rsidR="00BF4C72" w:rsidRDefault="00705D52" w:rsidP="00FD0AD5">
            <w:pPr>
              <w:rPr>
                <w:rFonts w:ascii="Times New Roman" w:hAnsi="Times New Roman" w:cs="Times New Roman"/>
                <w:sz w:val="24"/>
                <w:szCs w:val="24"/>
              </w:rPr>
            </w:pPr>
            <w:r>
              <w:rPr>
                <w:rFonts w:ascii="Times New Roman" w:hAnsi="Times New Roman" w:cs="Times New Roman"/>
                <w:sz w:val="24"/>
                <w:szCs w:val="24"/>
              </w:rPr>
              <w:t xml:space="preserve">7. </w:t>
            </w:r>
          </w:p>
        </w:tc>
        <w:tc>
          <w:tcPr>
            <w:tcW w:w="6902" w:type="dxa"/>
          </w:tcPr>
          <w:p w:rsidR="00BF4C72" w:rsidRPr="00705D52" w:rsidRDefault="00705D52" w:rsidP="00705D52">
            <w:pPr>
              <w:rPr>
                <w:rFonts w:ascii="Times New Roman" w:hAnsi="Times New Roman" w:cs="Times New Roman"/>
                <w:sz w:val="24"/>
                <w:szCs w:val="24"/>
                <w:lang w:val="lv-LV"/>
              </w:rPr>
            </w:pPr>
            <w:r w:rsidRPr="00705D52">
              <w:rPr>
                <w:rFonts w:ascii="Times New Roman" w:hAnsi="Times New Roman" w:cs="Times New Roman"/>
                <w:sz w:val="24"/>
                <w:szCs w:val="24"/>
                <w:lang w:val="lv-LV"/>
              </w:rPr>
              <w:t xml:space="preserve">Vienādas iespējas pieejamībai visām personām nodrošināšana, </w:t>
            </w:r>
            <w:r>
              <w:rPr>
                <w:rFonts w:ascii="Times New Roman" w:hAnsi="Times New Roman" w:cs="Times New Roman"/>
                <w:sz w:val="24"/>
                <w:szCs w:val="24"/>
                <w:lang w:val="lv-LV"/>
              </w:rPr>
              <w:t xml:space="preserve">pakalpojuma </w:t>
            </w:r>
            <w:r w:rsidRPr="00705D52">
              <w:rPr>
                <w:rFonts w:ascii="Times New Roman" w:hAnsi="Times New Roman" w:cs="Times New Roman"/>
                <w:sz w:val="24"/>
                <w:szCs w:val="24"/>
                <w:lang w:val="lv-LV"/>
              </w:rPr>
              <w:t>tehniskās dokumentācijas izstrāde un saskaņošana</w:t>
            </w:r>
          </w:p>
        </w:tc>
        <w:tc>
          <w:tcPr>
            <w:tcW w:w="1603" w:type="dxa"/>
          </w:tcPr>
          <w:p w:rsidR="00BF4C72" w:rsidRDefault="00BF4C72" w:rsidP="00FD0AD5">
            <w:pPr>
              <w:rPr>
                <w:rFonts w:ascii="Times New Roman" w:hAnsi="Times New Roman" w:cs="Times New Roman"/>
                <w:sz w:val="24"/>
                <w:szCs w:val="24"/>
              </w:rPr>
            </w:pPr>
          </w:p>
        </w:tc>
      </w:tr>
      <w:tr w:rsidR="00705D52" w:rsidTr="00705D52">
        <w:tc>
          <w:tcPr>
            <w:tcW w:w="7792" w:type="dxa"/>
            <w:gridSpan w:val="2"/>
          </w:tcPr>
          <w:p w:rsidR="00705D52" w:rsidRDefault="00705D52" w:rsidP="00705D52">
            <w:pPr>
              <w:jc w:val="right"/>
              <w:rPr>
                <w:rFonts w:ascii="Times New Roman" w:hAnsi="Times New Roman" w:cs="Times New Roman"/>
                <w:b/>
                <w:sz w:val="24"/>
                <w:szCs w:val="24"/>
                <w:lang w:val="lv-LV"/>
              </w:rPr>
            </w:pPr>
            <w:r>
              <w:rPr>
                <w:rFonts w:ascii="Times New Roman" w:hAnsi="Times New Roman" w:cs="Times New Roman"/>
                <w:b/>
                <w:sz w:val="24"/>
                <w:szCs w:val="24"/>
                <w:lang w:val="lv-LV"/>
              </w:rPr>
              <w:t>KOPĀ:</w:t>
            </w:r>
          </w:p>
        </w:tc>
        <w:tc>
          <w:tcPr>
            <w:tcW w:w="1603" w:type="dxa"/>
          </w:tcPr>
          <w:p w:rsidR="00705D52" w:rsidRDefault="00705D52" w:rsidP="00FD0AD5">
            <w:pPr>
              <w:rPr>
                <w:rFonts w:ascii="Times New Roman" w:hAnsi="Times New Roman" w:cs="Times New Roman"/>
                <w:sz w:val="24"/>
                <w:szCs w:val="24"/>
              </w:rPr>
            </w:pPr>
          </w:p>
        </w:tc>
      </w:tr>
      <w:tr w:rsidR="00705D52" w:rsidTr="00705D52">
        <w:tc>
          <w:tcPr>
            <w:tcW w:w="7792" w:type="dxa"/>
            <w:gridSpan w:val="2"/>
          </w:tcPr>
          <w:p w:rsidR="00705D52" w:rsidRPr="00C97D5D" w:rsidRDefault="00705D52" w:rsidP="00705D52">
            <w:pPr>
              <w:jc w:val="right"/>
              <w:rPr>
                <w:rFonts w:ascii="Times New Roman" w:hAnsi="Times New Roman" w:cs="Times New Roman"/>
                <w:b/>
                <w:sz w:val="24"/>
                <w:szCs w:val="24"/>
                <w:lang w:val="lv-LV"/>
              </w:rPr>
            </w:pPr>
            <w:r>
              <w:rPr>
                <w:rFonts w:ascii="Times New Roman" w:hAnsi="Times New Roman" w:cs="Times New Roman"/>
                <w:b/>
                <w:sz w:val="24"/>
                <w:szCs w:val="24"/>
                <w:lang w:val="lv-LV"/>
              </w:rPr>
              <w:t>PVN____%</w:t>
            </w:r>
          </w:p>
        </w:tc>
        <w:tc>
          <w:tcPr>
            <w:tcW w:w="1603" w:type="dxa"/>
          </w:tcPr>
          <w:p w:rsidR="00705D52" w:rsidRDefault="00705D52" w:rsidP="00FD0AD5">
            <w:pPr>
              <w:rPr>
                <w:rFonts w:ascii="Times New Roman" w:hAnsi="Times New Roman" w:cs="Times New Roman"/>
                <w:sz w:val="24"/>
                <w:szCs w:val="24"/>
              </w:rPr>
            </w:pPr>
          </w:p>
        </w:tc>
      </w:tr>
      <w:tr w:rsidR="00705D52" w:rsidTr="00705D52">
        <w:tc>
          <w:tcPr>
            <w:tcW w:w="7792" w:type="dxa"/>
            <w:gridSpan w:val="2"/>
          </w:tcPr>
          <w:p w:rsidR="00705D52" w:rsidRPr="00C97D5D" w:rsidRDefault="00705D52" w:rsidP="00705D52">
            <w:pPr>
              <w:jc w:val="right"/>
              <w:rPr>
                <w:rFonts w:ascii="Times New Roman" w:hAnsi="Times New Roman" w:cs="Times New Roman"/>
                <w:b/>
                <w:sz w:val="24"/>
                <w:szCs w:val="24"/>
                <w:lang w:val="lv-LV"/>
              </w:rPr>
            </w:pPr>
            <w:r>
              <w:rPr>
                <w:rFonts w:ascii="Times New Roman" w:hAnsi="Times New Roman" w:cs="Times New Roman"/>
                <w:b/>
                <w:sz w:val="24"/>
                <w:szCs w:val="24"/>
                <w:lang w:val="lv-LV"/>
              </w:rPr>
              <w:t>Kopā ar PVN</w:t>
            </w:r>
          </w:p>
        </w:tc>
        <w:tc>
          <w:tcPr>
            <w:tcW w:w="1603" w:type="dxa"/>
          </w:tcPr>
          <w:p w:rsidR="00705D52" w:rsidRDefault="00705D52" w:rsidP="00FD0AD5">
            <w:pPr>
              <w:rPr>
                <w:rFonts w:ascii="Times New Roman" w:hAnsi="Times New Roman" w:cs="Times New Roman"/>
                <w:sz w:val="24"/>
                <w:szCs w:val="24"/>
              </w:rPr>
            </w:pPr>
          </w:p>
        </w:tc>
      </w:tr>
    </w:tbl>
    <w:p w:rsidR="00FD0AD5" w:rsidRDefault="00FD0AD5" w:rsidP="00FD0AD5">
      <w:pPr>
        <w:rPr>
          <w:rFonts w:ascii="Times New Roman" w:hAnsi="Times New Roman" w:cs="Times New Roman"/>
          <w:sz w:val="24"/>
          <w:szCs w:val="24"/>
        </w:rPr>
      </w:pPr>
    </w:p>
    <w:p w:rsidR="00C12E8A" w:rsidRPr="00C12E8A" w:rsidRDefault="00C12E8A" w:rsidP="00C12E8A">
      <w:pPr>
        <w:ind w:left="21" w:right="55"/>
        <w:rPr>
          <w:rFonts w:ascii="Times New Roman" w:hAnsi="Times New Roman" w:cs="Times New Roman"/>
        </w:rPr>
      </w:pPr>
      <w:r w:rsidRPr="00C12E8A">
        <w:rPr>
          <w:rFonts w:ascii="Times New Roman" w:hAnsi="Times New Roman" w:cs="Times New Roman"/>
        </w:rPr>
        <w:t xml:space="preserve">Pretendents/Pretendenta pilnvarotā persona: </w:t>
      </w:r>
    </w:p>
    <w:p w:rsidR="00C12E8A" w:rsidRPr="00C12E8A" w:rsidRDefault="00C12E8A" w:rsidP="00C12E8A">
      <w:pPr>
        <w:spacing w:after="0"/>
        <w:rPr>
          <w:rFonts w:ascii="Times New Roman" w:hAnsi="Times New Roman" w:cs="Times New Roman"/>
        </w:rPr>
      </w:pPr>
      <w:r w:rsidRPr="00C12E8A">
        <w:rPr>
          <w:rFonts w:ascii="Times New Roman" w:hAnsi="Times New Roman" w:cs="Times New Roman"/>
        </w:rPr>
        <w:t xml:space="preserve"> </w:t>
      </w:r>
    </w:p>
    <w:p w:rsidR="00C12E8A" w:rsidRPr="00C12E8A" w:rsidRDefault="00C12E8A" w:rsidP="00C12E8A">
      <w:pPr>
        <w:spacing w:after="0"/>
        <w:ind w:left="1274"/>
        <w:rPr>
          <w:rFonts w:ascii="Times New Roman" w:hAnsi="Times New Roman" w:cs="Times New Roman"/>
        </w:rPr>
      </w:pPr>
      <w:r w:rsidRPr="00C12E8A">
        <w:rPr>
          <w:rFonts w:ascii="Times New Roman" w:hAnsi="Times New Roman" w:cs="Times New Roman"/>
        </w:rPr>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spacing w:after="53"/>
        <w:rPr>
          <w:rFonts w:ascii="Times New Roman" w:hAnsi="Times New Roman" w:cs="Times New Roman"/>
        </w:rPr>
      </w:pPr>
      <w:r w:rsidRPr="00C12E8A">
        <w:rPr>
          <w:rFonts w:ascii="Times New Roman" w:eastAsia="Calibri" w:hAnsi="Times New Roman" w:cs="Times New Roman"/>
          <w:noProof/>
          <w:lang w:val="lv-LV" w:eastAsia="lv-LV"/>
        </w:rPr>
        <mc:AlternateContent>
          <mc:Choice Requires="wpg">
            <w:drawing>
              <wp:inline distT="0" distB="0" distL="0" distR="0" wp14:anchorId="4FE2E869" wp14:editId="4EFADD62">
                <wp:extent cx="5753938" cy="6096"/>
                <wp:effectExtent l="0" t="0" r="0" b="0"/>
                <wp:docPr id="10" name="Group 10"/>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11" name="Shape 135994"/>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35995"/>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5996"/>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8C5AB0" id="Group 10"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">
                <v:shape id="Shape 13599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" path="m,l1620266,r,9144l,9144,,e" fillcolor="black" stroked="f" strokeweight="0">
                  <v:stroke miterlimit="83231f" joinstyle="miter"/>
                  <v:path arrowok="t" textboxrect="0,0,1620266,9144"/>
                </v:shape>
                <v:shape id="Shape 135995"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" path="m,l1981454,r,9144l,9144,,e" fillcolor="black" stroked="f" strokeweight="0">
                  <v:stroke miterlimit="83231f" joinstyle="miter"/>
                  <v:path arrowok="t" textboxrect="0,0,1981454,9144"/>
                </v:shape>
                <v:shape id="Shape 135996"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" path="m,l1612646,r,9144l,9144,,e" fillcolor="black" stroked="f" strokeweight="0">
                  <v:stroke miterlimit="83231f" joinstyle="miter"/>
                  <v:path arrowok="t" textboxrect="0,0,1612646,9144"/>
                </v:shape>
                <w10:anchorlock/>
              </v:group>
            </w:pict>
          </mc:Fallback>
        </mc:AlternateContent>
      </w:r>
    </w:p>
    <w:p w:rsidR="00C12E8A" w:rsidRPr="00C12E8A" w:rsidRDefault="00C12E8A" w:rsidP="00C12E8A">
      <w:pPr>
        <w:tabs>
          <w:tab w:val="center" w:pos="1273"/>
          <w:tab w:val="center" w:pos="2765"/>
          <w:tab w:val="center" w:pos="4535"/>
          <w:tab w:val="center" w:pos="6308"/>
          <w:tab w:val="center" w:pos="7792"/>
        </w:tabs>
        <w:rPr>
          <w:rFonts w:ascii="Times New Roman" w:hAnsi="Times New Roman" w:cs="Times New Roman"/>
        </w:rPr>
      </w:pPr>
      <w:r w:rsidRPr="00C12E8A">
        <w:rPr>
          <w:rFonts w:ascii="Times New Roman" w:eastAsia="Calibri" w:hAnsi="Times New Roman" w:cs="Times New Roman"/>
        </w:rPr>
        <w:tab/>
      </w:r>
      <w:r w:rsidRPr="00C12E8A">
        <w:rPr>
          <w:rFonts w:ascii="Times New Roman" w:hAnsi="Times New Roman" w:cs="Times New Roman"/>
        </w:rPr>
        <w:t xml:space="preserve">/amats/ </w:t>
      </w:r>
      <w:r w:rsidRPr="00C12E8A">
        <w:rPr>
          <w:rFonts w:ascii="Times New Roman" w:hAnsi="Times New Roman" w:cs="Times New Roman"/>
        </w:rPr>
        <w:tab/>
        <w:t xml:space="preserve"> </w:t>
      </w:r>
      <w:r w:rsidRPr="00C12E8A">
        <w:rPr>
          <w:rFonts w:ascii="Times New Roman" w:hAnsi="Times New Roman" w:cs="Times New Roman"/>
        </w:rPr>
        <w:tab/>
        <w:t xml:space="preserve">/paraksts/ </w:t>
      </w:r>
      <w:r w:rsidRPr="00C12E8A">
        <w:rPr>
          <w:rFonts w:ascii="Times New Roman" w:hAnsi="Times New Roman" w:cs="Times New Roman"/>
        </w:rPr>
        <w:tab/>
        <w:t xml:space="preserve"> </w:t>
      </w:r>
      <w:r w:rsidRPr="00C12E8A">
        <w:rPr>
          <w:rFonts w:ascii="Times New Roman" w:hAnsi="Times New Roman" w:cs="Times New Roman"/>
        </w:rPr>
        <w:tab/>
        <w:t xml:space="preserve">/vārds, uzvārds/ </w:t>
      </w:r>
    </w:p>
    <w:p w:rsidR="00C12E8A" w:rsidRPr="00C12E8A" w:rsidRDefault="00C12E8A" w:rsidP="00C12E8A">
      <w:pPr>
        <w:spacing w:after="26"/>
        <w:ind w:left="1274"/>
        <w:rPr>
          <w:rFonts w:ascii="Times New Roman" w:hAnsi="Times New Roman" w:cs="Times New Roman"/>
        </w:rPr>
      </w:pPr>
      <w:r w:rsidRPr="00C12E8A">
        <w:rPr>
          <w:rFonts w:ascii="Times New Roman" w:hAnsi="Times New Roman" w:cs="Times New Roman"/>
        </w:rPr>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tabs>
          <w:tab w:val="center" w:pos="1274"/>
          <w:tab w:val="center" w:pos="2765"/>
          <w:tab w:val="center" w:pos="4536"/>
          <w:tab w:val="center" w:pos="6308"/>
          <w:tab w:val="center" w:pos="7792"/>
        </w:tabs>
        <w:rPr>
          <w:rFonts w:ascii="Times New Roman" w:hAnsi="Times New Roman" w:cs="Times New Roman"/>
        </w:rPr>
      </w:pPr>
      <w:r w:rsidRPr="00C12E8A">
        <w:rPr>
          <w:rFonts w:ascii="Times New Roman" w:eastAsia="Calibri" w:hAnsi="Times New Roman" w:cs="Times New Roman"/>
        </w:rPr>
        <w:tab/>
      </w:r>
      <w:r>
        <w:rPr>
          <w:rFonts w:ascii="Times New Roman" w:hAnsi="Times New Roman" w:cs="Times New Roman"/>
        </w:rPr>
        <w:t xml:space="preserve"> </w:t>
      </w:r>
      <w:r w:rsidRPr="000A5DB9">
        <w:rPr>
          <w:rFonts w:ascii="Times New Roman" w:eastAsia="Times New Roman" w:hAnsi="Times New Roman" w:cs="Times New Roman"/>
        </w:rPr>
        <w:t>2017</w:t>
      </w:r>
      <w:r w:rsidRPr="00C12E8A">
        <w:rPr>
          <w:rFonts w:ascii="Times New Roman" w:hAnsi="Times New Roman" w:cs="Times New Roman"/>
        </w:rPr>
        <w:t xml:space="preserve">.gada ___._____________ </w:t>
      </w:r>
      <w:r w:rsidRPr="00C12E8A">
        <w:rPr>
          <w:rFonts w:ascii="Times New Roman" w:hAnsi="Times New Roman" w:cs="Times New Roman"/>
        </w:rPr>
        <w:tab/>
        <w:t xml:space="preserve"> </w:t>
      </w:r>
      <w:r w:rsidRPr="00C12E8A">
        <w:rPr>
          <w:rFonts w:ascii="Times New Roman" w:hAnsi="Times New Roman" w:cs="Times New Roman"/>
        </w:rPr>
        <w:tab/>
        <w:t xml:space="preserve"> </w:t>
      </w:r>
    </w:p>
    <w:p w:rsidR="00C12E8A" w:rsidRPr="00C12E8A" w:rsidRDefault="00C12E8A" w:rsidP="00C12E8A">
      <w:pPr>
        <w:spacing w:after="51"/>
        <w:rPr>
          <w:rFonts w:ascii="Times New Roman" w:hAnsi="Times New Roman" w:cs="Times New Roman"/>
        </w:rPr>
      </w:pPr>
      <w:r w:rsidRPr="00C12E8A">
        <w:rPr>
          <w:rFonts w:ascii="Times New Roman" w:eastAsia="Calibri" w:hAnsi="Times New Roman" w:cs="Times New Roman"/>
          <w:noProof/>
          <w:lang w:val="lv-LV" w:eastAsia="lv-LV"/>
        </w:rPr>
        <mc:AlternateContent>
          <mc:Choice Requires="wpg">
            <w:drawing>
              <wp:inline distT="0" distB="0" distL="0" distR="0" wp14:anchorId="090BDF42" wp14:editId="2780949C">
                <wp:extent cx="1620266" cy="6096"/>
                <wp:effectExtent l="0" t="0" r="0" b="0"/>
                <wp:docPr id="14" name="Group 14"/>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15" name="Shape 136000"/>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328584" id="Group 14"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">
                <v:shape id="Shape 136000"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" path="m,l1620266,r,9144l,9144,,e" fillcolor="black" stroked="f" strokeweight="0">
                  <v:stroke miterlimit="83231f" joinstyle="miter"/>
                  <v:path arrowok="t" textboxrect="0,0,1620266,9144"/>
                </v:shape>
                <w10:anchorlock/>
              </v:group>
            </w:pict>
          </mc:Fallback>
        </mc:AlternateContent>
      </w:r>
    </w:p>
    <w:p w:rsidR="00C12E8A" w:rsidRDefault="00C12E8A" w:rsidP="00C12E8A">
      <w:pPr>
        <w:tabs>
          <w:tab w:val="center" w:pos="1273"/>
          <w:tab w:val="center" w:pos="2765"/>
          <w:tab w:val="center" w:pos="4537"/>
          <w:tab w:val="center" w:pos="6308"/>
          <w:tab w:val="center" w:pos="7792"/>
        </w:tabs>
        <w:rPr>
          <w:rFonts w:ascii="Times New Roman" w:hAnsi="Times New Roman" w:cs="Times New Roman"/>
        </w:rPr>
      </w:pPr>
      <w:r w:rsidRPr="00C12E8A">
        <w:rPr>
          <w:rFonts w:ascii="Times New Roman" w:eastAsia="Calibri" w:hAnsi="Times New Roman" w:cs="Times New Roman"/>
        </w:rPr>
        <w:tab/>
      </w:r>
      <w:r w:rsidRPr="00C12E8A">
        <w:rPr>
          <w:rFonts w:ascii="Times New Roman" w:hAnsi="Times New Roman" w:cs="Times New Roman"/>
        </w:rPr>
        <w:t xml:space="preserve">/sagatavošanas vieta/ </w:t>
      </w:r>
      <w:r w:rsidRPr="00C12E8A">
        <w:rPr>
          <w:rFonts w:ascii="Times New Roman" w:hAnsi="Times New Roman" w:cs="Times New Roman"/>
        </w:rPr>
        <w:tab/>
      </w:r>
    </w:p>
    <w:p w:rsidR="00C12E8A" w:rsidRDefault="00C12E8A">
      <w:pPr>
        <w:rPr>
          <w:rFonts w:ascii="Times New Roman" w:hAnsi="Times New Roman" w:cs="Times New Roman"/>
          <w:b/>
          <w:sz w:val="28"/>
          <w:szCs w:val="28"/>
        </w:rPr>
      </w:pPr>
      <w:r>
        <w:rPr>
          <w:rFonts w:ascii="Times New Roman" w:hAnsi="Times New Roman" w:cs="Times New Roman"/>
          <w:b/>
          <w:sz w:val="28"/>
          <w:szCs w:val="28"/>
        </w:rPr>
        <w:br w:type="page"/>
      </w:r>
    </w:p>
    <w:p w:rsidR="008B6CB1" w:rsidRDefault="008B6CB1" w:rsidP="008B6CB1">
      <w:pPr>
        <w:spacing w:after="0" w:line="240" w:lineRule="auto"/>
        <w:jc w:val="right"/>
        <w:rPr>
          <w:rFonts w:ascii="Times New Roman" w:hAnsi="Times New Roman" w:cs="Times New Roman"/>
          <w:sz w:val="24"/>
          <w:szCs w:val="24"/>
        </w:rPr>
      </w:pPr>
      <w:r w:rsidRPr="0088307F">
        <w:rPr>
          <w:rFonts w:ascii="Times New Roman" w:hAnsi="Times New Roman" w:cs="Times New Roman"/>
          <w:sz w:val="24"/>
          <w:szCs w:val="24"/>
        </w:rPr>
        <w:lastRenderedPageBreak/>
        <w:t xml:space="preserve">Iepirkuma  </w:t>
      </w:r>
      <w:r>
        <w:rPr>
          <w:rFonts w:ascii="Times New Roman" w:hAnsi="Times New Roman" w:cs="Times New Roman"/>
          <w:sz w:val="24"/>
          <w:szCs w:val="24"/>
        </w:rPr>
        <w:t>“Mineraloģijas ekspozīcijas</w:t>
      </w:r>
    </w:p>
    <w:p w:rsidR="008B6CB1" w:rsidRDefault="008B6CB1" w:rsidP="008B6C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izveide Latvijas Dabas muzejā” </w:t>
      </w:r>
    </w:p>
    <w:p w:rsidR="008B6CB1" w:rsidRPr="000A5DB9" w:rsidRDefault="008B6CB1" w:rsidP="008B6CB1">
      <w:pPr>
        <w:spacing w:after="0" w:line="240" w:lineRule="auto"/>
        <w:jc w:val="right"/>
        <w:rPr>
          <w:rFonts w:ascii="Times New Roman" w:hAnsi="Times New Roman" w:cs="Times New Roman"/>
          <w:sz w:val="24"/>
          <w:szCs w:val="24"/>
        </w:rPr>
      </w:pPr>
      <w:r w:rsidRPr="000A5DB9">
        <w:rPr>
          <w:rFonts w:ascii="Times New Roman" w:hAnsi="Times New Roman" w:cs="Times New Roman"/>
          <w:sz w:val="24"/>
          <w:szCs w:val="24"/>
        </w:rPr>
        <w:t>nolikuma 7.pielikums</w:t>
      </w:r>
    </w:p>
    <w:p w:rsidR="00C12E8A" w:rsidRDefault="00C12E8A" w:rsidP="00C12E8A">
      <w:pPr>
        <w:spacing w:after="0" w:line="240" w:lineRule="auto"/>
        <w:jc w:val="right"/>
        <w:rPr>
          <w:rFonts w:ascii="Times New Roman" w:hAnsi="Times New Roman" w:cs="Times New Roman"/>
          <w:b/>
          <w:sz w:val="24"/>
          <w:szCs w:val="24"/>
        </w:rPr>
      </w:pPr>
    </w:p>
    <w:p w:rsidR="00D9781E" w:rsidRDefault="00D9781E" w:rsidP="00C12E8A">
      <w:pPr>
        <w:spacing w:after="0" w:line="240" w:lineRule="auto"/>
        <w:jc w:val="center"/>
        <w:rPr>
          <w:rFonts w:ascii="Times New Roman" w:hAnsi="Times New Roman" w:cs="Times New Roman"/>
          <w:b/>
          <w:sz w:val="28"/>
          <w:szCs w:val="28"/>
        </w:rPr>
      </w:pPr>
      <w:r w:rsidRPr="00C12E8A">
        <w:rPr>
          <w:rFonts w:ascii="Times New Roman" w:hAnsi="Times New Roman" w:cs="Times New Roman"/>
          <w:b/>
          <w:sz w:val="28"/>
          <w:szCs w:val="28"/>
        </w:rPr>
        <w:t>PROJEKTS</w:t>
      </w:r>
    </w:p>
    <w:p w:rsidR="00C12E8A" w:rsidRPr="00C12E8A" w:rsidRDefault="00C12E8A" w:rsidP="00C12E8A">
      <w:pPr>
        <w:spacing w:after="0" w:line="240" w:lineRule="auto"/>
        <w:jc w:val="center"/>
        <w:rPr>
          <w:rFonts w:ascii="Times New Roman" w:hAnsi="Times New Roman" w:cs="Times New Roman"/>
          <w:b/>
          <w:sz w:val="28"/>
          <w:szCs w:val="28"/>
        </w:rPr>
      </w:pPr>
      <w:r w:rsidRPr="00C12E8A">
        <w:rPr>
          <w:rFonts w:ascii="Times New Roman" w:hAnsi="Times New Roman" w:cs="Times New Roman"/>
          <w:b/>
          <w:sz w:val="28"/>
          <w:szCs w:val="28"/>
        </w:rPr>
        <w:t>Līgum</w:t>
      </w:r>
      <w:r w:rsidR="00D9781E">
        <w:rPr>
          <w:rFonts w:ascii="Times New Roman" w:hAnsi="Times New Roman" w:cs="Times New Roman"/>
          <w:b/>
          <w:sz w:val="28"/>
          <w:szCs w:val="28"/>
        </w:rPr>
        <w:t>s</w:t>
      </w:r>
      <w:r w:rsidRPr="00C12E8A">
        <w:rPr>
          <w:rFonts w:ascii="Times New Roman" w:hAnsi="Times New Roman" w:cs="Times New Roman"/>
          <w:b/>
          <w:sz w:val="28"/>
          <w:szCs w:val="28"/>
        </w:rPr>
        <w:t xml:space="preserve"> </w:t>
      </w:r>
    </w:p>
    <w:p w:rsidR="00C12E8A" w:rsidRDefault="00C12E8A" w:rsidP="00D9781E">
      <w:pPr>
        <w:jc w:val="center"/>
        <w:rPr>
          <w:rFonts w:ascii="Times New Roman" w:hAnsi="Times New Roman" w:cs="Times New Roman"/>
          <w:b/>
          <w:sz w:val="24"/>
          <w:szCs w:val="24"/>
        </w:rPr>
      </w:pPr>
      <w:r w:rsidRPr="00C12E8A">
        <w:rPr>
          <w:rFonts w:ascii="Times New Roman" w:hAnsi="Times New Roman" w:cs="Times New Roman"/>
          <w:b/>
          <w:sz w:val="24"/>
          <w:szCs w:val="24"/>
        </w:rPr>
        <w:t xml:space="preserve">Par iepirkuma </w:t>
      </w:r>
      <w:r>
        <w:rPr>
          <w:rFonts w:ascii="Times New Roman" w:hAnsi="Times New Roman" w:cs="Times New Roman"/>
          <w:b/>
          <w:sz w:val="24"/>
          <w:szCs w:val="24"/>
        </w:rPr>
        <w:t>“</w:t>
      </w:r>
      <w:r w:rsidRPr="00C12E8A">
        <w:rPr>
          <w:rFonts w:ascii="Times New Roman" w:hAnsi="Times New Roman" w:cs="Times New Roman"/>
          <w:b/>
          <w:sz w:val="24"/>
          <w:szCs w:val="24"/>
        </w:rPr>
        <w:t>Mineraloģijas ekspozīcijas izveide Latvijas Dabas muzejā</w:t>
      </w:r>
      <w:r>
        <w:rPr>
          <w:rFonts w:ascii="Times New Roman" w:hAnsi="Times New Roman" w:cs="Times New Roman"/>
          <w:b/>
          <w:sz w:val="24"/>
          <w:szCs w:val="24"/>
        </w:rPr>
        <w:t>”</w:t>
      </w:r>
      <w:r w:rsidR="00D9781E">
        <w:rPr>
          <w:rFonts w:ascii="Times New Roman" w:hAnsi="Times New Roman" w:cs="Times New Roman"/>
          <w:b/>
          <w:sz w:val="24"/>
          <w:szCs w:val="24"/>
        </w:rPr>
        <w:t xml:space="preserve">, </w:t>
      </w:r>
      <w:r w:rsidRPr="00C12E8A">
        <w:rPr>
          <w:rFonts w:ascii="Times New Roman" w:hAnsi="Times New Roman" w:cs="Times New Roman"/>
          <w:b/>
          <w:sz w:val="24"/>
          <w:szCs w:val="24"/>
        </w:rPr>
        <w:t>ID Nr. LDM/2017/01/LVAF</w:t>
      </w:r>
      <w:r w:rsidR="00D9781E">
        <w:rPr>
          <w:rFonts w:ascii="Times New Roman" w:hAnsi="Times New Roman" w:cs="Times New Roman"/>
          <w:b/>
          <w:sz w:val="24"/>
          <w:szCs w:val="24"/>
        </w:rPr>
        <w:t>, izpildi</w:t>
      </w:r>
    </w:p>
    <w:p w:rsidR="00E60251" w:rsidRDefault="00E60251" w:rsidP="00D9781E">
      <w:pPr>
        <w:jc w:val="center"/>
        <w:rPr>
          <w:rFonts w:ascii="Times New Roman" w:hAnsi="Times New Roman" w:cs="Times New Roman"/>
          <w:b/>
          <w:sz w:val="24"/>
          <w:szCs w:val="24"/>
        </w:rPr>
      </w:pPr>
    </w:p>
    <w:p w:rsidR="00E60251" w:rsidRPr="003D4F60" w:rsidRDefault="00E60251" w:rsidP="00E60251">
      <w:pPr>
        <w:rPr>
          <w:rFonts w:ascii="Times New Roman" w:hAnsi="Times New Roman" w:cs="Times New Roman"/>
          <w:b/>
        </w:rPr>
      </w:pPr>
      <w:r w:rsidRPr="003D4F60">
        <w:rPr>
          <w:rFonts w:ascii="Times New Roman" w:hAnsi="Times New Roman" w:cs="Times New Roman"/>
        </w:rPr>
        <w:t>Rīgā, 201</w:t>
      </w:r>
      <w:r>
        <w:rPr>
          <w:rFonts w:ascii="Times New Roman" w:hAnsi="Times New Roman" w:cs="Times New Roman"/>
        </w:rPr>
        <w:t>7</w:t>
      </w:r>
      <w:r w:rsidRPr="003D4F60">
        <w:rPr>
          <w:rFonts w:ascii="Times New Roman" w:hAnsi="Times New Roman" w:cs="Times New Roman"/>
        </w:rPr>
        <w:t>.gada ___.</w:t>
      </w:r>
      <w:r>
        <w:rPr>
          <w:rFonts w:ascii="Times New Roman" w:hAnsi="Times New Roman" w:cs="Times New Roman"/>
        </w:rPr>
        <w:t>augustā</w:t>
      </w:r>
      <w:r w:rsidRPr="003D4F60">
        <w:rPr>
          <w:rFonts w:ascii="Times New Roman" w:hAnsi="Times New Roman" w:cs="Times New Roman"/>
        </w:rPr>
        <w:t>.</w:t>
      </w:r>
    </w:p>
    <w:p w:rsidR="00E60251" w:rsidRPr="00E60251" w:rsidRDefault="00E60251" w:rsidP="00E60251">
      <w:pPr>
        <w:spacing w:after="0" w:line="240" w:lineRule="auto"/>
        <w:jc w:val="both"/>
        <w:rPr>
          <w:rFonts w:ascii="Times New Roman" w:hAnsi="Times New Roman" w:cs="Times New Roman"/>
          <w:b/>
          <w:sz w:val="24"/>
          <w:szCs w:val="24"/>
        </w:rPr>
      </w:pPr>
    </w:p>
    <w:p w:rsidR="00E60251" w:rsidRPr="00E60251" w:rsidRDefault="00E60251" w:rsidP="00E60251">
      <w:pPr>
        <w:spacing w:after="0" w:line="240" w:lineRule="auto"/>
        <w:jc w:val="both"/>
        <w:rPr>
          <w:rFonts w:ascii="Times New Roman" w:hAnsi="Times New Roman" w:cs="Times New Roman"/>
          <w:bCs/>
          <w:sz w:val="24"/>
          <w:szCs w:val="24"/>
        </w:rPr>
      </w:pPr>
      <w:r w:rsidRPr="00E60251">
        <w:rPr>
          <w:rFonts w:ascii="Times New Roman" w:hAnsi="Times New Roman" w:cs="Times New Roman"/>
          <w:b/>
          <w:sz w:val="24"/>
          <w:szCs w:val="24"/>
        </w:rPr>
        <w:t>Latvijas Dabas muzejs</w:t>
      </w:r>
      <w:r w:rsidRPr="00E60251">
        <w:rPr>
          <w:rFonts w:ascii="Times New Roman" w:hAnsi="Times New Roman" w:cs="Times New Roman"/>
          <w:sz w:val="24"/>
          <w:szCs w:val="24"/>
        </w:rPr>
        <w:t>, turpmāk Līgumā saukts – „PASŪTĪTĀJS”, tā direktores Skaidrītes Ruskules personā, kura darbojas uz Nolikuma pamata, no vienas puses,</w:t>
      </w:r>
    </w:p>
    <w:p w:rsidR="00E60251" w:rsidRPr="00E60251" w:rsidRDefault="00E60251" w:rsidP="00E60251">
      <w:pPr>
        <w:spacing w:after="0" w:line="240" w:lineRule="auto"/>
        <w:jc w:val="both"/>
        <w:rPr>
          <w:rFonts w:ascii="Times New Roman" w:hAnsi="Times New Roman" w:cs="Times New Roman"/>
          <w:b/>
          <w:sz w:val="24"/>
          <w:szCs w:val="24"/>
        </w:rPr>
      </w:pPr>
      <w:r w:rsidRPr="00E60251">
        <w:rPr>
          <w:rFonts w:ascii="Times New Roman" w:hAnsi="Times New Roman" w:cs="Times New Roman"/>
          <w:bCs/>
          <w:sz w:val="24"/>
          <w:szCs w:val="24"/>
        </w:rPr>
        <w:t xml:space="preserve">un </w:t>
      </w:r>
    </w:p>
    <w:p w:rsidR="00E60251" w:rsidRPr="00E60251" w:rsidRDefault="00E60251" w:rsidP="00E60251">
      <w:pPr>
        <w:spacing w:after="0" w:line="240" w:lineRule="auto"/>
        <w:jc w:val="both"/>
        <w:rPr>
          <w:rFonts w:ascii="Times New Roman" w:hAnsi="Times New Roman" w:cs="Times New Roman"/>
          <w:bCs/>
          <w:sz w:val="24"/>
          <w:szCs w:val="24"/>
        </w:rPr>
      </w:pPr>
      <w:r w:rsidRPr="00E60251">
        <w:rPr>
          <w:rFonts w:ascii="Times New Roman" w:hAnsi="Times New Roman" w:cs="Times New Roman"/>
          <w:b/>
          <w:sz w:val="24"/>
          <w:szCs w:val="24"/>
        </w:rPr>
        <w:t>____________________,</w:t>
      </w:r>
      <w:r w:rsidRPr="00E60251">
        <w:rPr>
          <w:rFonts w:ascii="Times New Roman" w:hAnsi="Times New Roman" w:cs="Times New Roman"/>
          <w:bCs/>
          <w:sz w:val="24"/>
          <w:szCs w:val="24"/>
        </w:rPr>
        <w:t xml:space="preserve"> reģ. Nr._____________, juridiskā adrese: ____________LV-____, turpmāk tekstā - </w:t>
      </w:r>
      <w:r w:rsidRPr="00E60251">
        <w:rPr>
          <w:rFonts w:ascii="Times New Roman" w:hAnsi="Times New Roman" w:cs="Times New Roman"/>
          <w:sz w:val="24"/>
          <w:szCs w:val="24"/>
        </w:rPr>
        <w:t>Izpildītājs</w:t>
      </w:r>
      <w:r w:rsidRPr="00E60251">
        <w:rPr>
          <w:rFonts w:ascii="Times New Roman" w:hAnsi="Times New Roman" w:cs="Times New Roman"/>
          <w:bCs/>
          <w:sz w:val="24"/>
          <w:szCs w:val="24"/>
        </w:rPr>
        <w:t xml:space="preserve">, no otras puses, </w:t>
      </w:r>
    </w:p>
    <w:p w:rsidR="00E60251" w:rsidRPr="00E60251" w:rsidRDefault="00A42459" w:rsidP="00E6025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kopā turpmāk tekstā saukti</w:t>
      </w:r>
      <w:r w:rsidR="00E60251" w:rsidRPr="00E60251">
        <w:rPr>
          <w:rFonts w:ascii="Times New Roman" w:hAnsi="Times New Roman" w:cs="Times New Roman"/>
          <w:bCs/>
          <w:sz w:val="24"/>
          <w:szCs w:val="24"/>
        </w:rPr>
        <w:t xml:space="preserve"> – Puse, Puses,</w:t>
      </w:r>
    </w:p>
    <w:p w:rsidR="00E60251" w:rsidRPr="00E60251" w:rsidRDefault="00E60251" w:rsidP="00E60251">
      <w:pPr>
        <w:spacing w:after="0" w:line="240" w:lineRule="auto"/>
        <w:jc w:val="both"/>
        <w:rPr>
          <w:rFonts w:ascii="Times New Roman" w:hAnsi="Times New Roman" w:cs="Times New Roman"/>
          <w:bCs/>
          <w:sz w:val="24"/>
          <w:szCs w:val="24"/>
        </w:rPr>
      </w:pPr>
      <w:r w:rsidRPr="00E60251">
        <w:rPr>
          <w:rFonts w:ascii="Times New Roman" w:hAnsi="Times New Roman" w:cs="Times New Roman"/>
          <w:bCs/>
          <w:sz w:val="24"/>
          <w:szCs w:val="24"/>
        </w:rPr>
        <w:t>pamatojoties uz iepirkuma “</w:t>
      </w:r>
      <w:r w:rsidR="00A42459" w:rsidRPr="00A42459">
        <w:rPr>
          <w:rFonts w:ascii="Times New Roman" w:hAnsi="Times New Roman" w:cs="Times New Roman"/>
          <w:sz w:val="24"/>
          <w:szCs w:val="24"/>
        </w:rPr>
        <w:t>Mineraloģijas ekspozīcijas izveide Latvijas Dabas muzejā</w:t>
      </w:r>
      <w:r w:rsidR="00A42459">
        <w:rPr>
          <w:rFonts w:ascii="Times New Roman" w:hAnsi="Times New Roman" w:cs="Times New Roman"/>
          <w:bCs/>
          <w:sz w:val="24"/>
          <w:szCs w:val="24"/>
        </w:rPr>
        <w:t>”, id.Nr. LDM 2017/0</w:t>
      </w:r>
      <w:r w:rsidRPr="00E60251">
        <w:rPr>
          <w:rFonts w:ascii="Times New Roman" w:hAnsi="Times New Roman" w:cs="Times New Roman"/>
          <w:bCs/>
          <w:sz w:val="24"/>
          <w:szCs w:val="24"/>
        </w:rPr>
        <w:t>1/LVAF rezultātiem, noslēdza šādu pakalpojumu līgumu (turpmāk tekstā - Līgums):</w:t>
      </w:r>
    </w:p>
    <w:p w:rsidR="00E60251" w:rsidRPr="00E60251" w:rsidRDefault="00E60251" w:rsidP="00E60251">
      <w:pPr>
        <w:spacing w:after="0" w:line="240" w:lineRule="auto"/>
        <w:jc w:val="both"/>
        <w:rPr>
          <w:rFonts w:ascii="Times New Roman" w:hAnsi="Times New Roman" w:cs="Times New Roman"/>
          <w:bCs/>
          <w:sz w:val="24"/>
          <w:szCs w:val="24"/>
        </w:rPr>
      </w:pPr>
    </w:p>
    <w:p w:rsidR="00E60251" w:rsidRPr="00E60251" w:rsidRDefault="00E60251" w:rsidP="00E60251">
      <w:pPr>
        <w:numPr>
          <w:ilvl w:val="0"/>
          <w:numId w:val="7"/>
        </w:numPr>
        <w:tabs>
          <w:tab w:val="left" w:pos="360"/>
        </w:tabs>
        <w:suppressAutoHyphens/>
        <w:spacing w:before="120" w:after="0" w:line="240" w:lineRule="auto"/>
        <w:ind w:left="357" w:hanging="357"/>
        <w:jc w:val="center"/>
        <w:rPr>
          <w:rFonts w:ascii="Times New Roman" w:hAnsi="Times New Roman" w:cs="Times New Roman"/>
          <w:sz w:val="24"/>
          <w:szCs w:val="24"/>
        </w:rPr>
      </w:pPr>
      <w:r w:rsidRPr="00E60251">
        <w:rPr>
          <w:rFonts w:ascii="Times New Roman" w:hAnsi="Times New Roman" w:cs="Times New Roman"/>
          <w:b/>
          <w:sz w:val="24"/>
          <w:szCs w:val="24"/>
        </w:rPr>
        <w:t>Līguma priekšmets</w:t>
      </w:r>
    </w:p>
    <w:p w:rsidR="00E60251" w:rsidRPr="00E60251" w:rsidRDefault="00E60251" w:rsidP="00E60251">
      <w:pPr>
        <w:pStyle w:val="BodyText"/>
        <w:widowControl/>
        <w:numPr>
          <w:ilvl w:val="1"/>
          <w:numId w:val="7"/>
        </w:numPr>
        <w:spacing w:line="240" w:lineRule="auto"/>
        <w:textAlignment w:val="auto"/>
      </w:pPr>
      <w:r w:rsidRPr="00E60251">
        <w:t xml:space="preserve">Pasūtītājs uzdod, un Izpildītājs ar saviem spēkiem, līdzekļiem un materiāliem apņemas veikt autora pakalpojumu - Mineraloģijas ekspozīcijas izveidei </w:t>
      </w:r>
      <w:r w:rsidRPr="00E60251">
        <w:rPr>
          <w:bCs/>
        </w:rPr>
        <w:t>nepieciešamos mākslinieciskos un tehniskos risinājumus</w:t>
      </w:r>
      <w:r w:rsidRPr="00E60251">
        <w:t xml:space="preserve"> (turpmāk tekstā – Pakalpojums) saskaņā ar pakalpojuma tehnisko specifikāciju (līguma pielikums Nr.1) un Izpildītāja piedāvājumu (līguma pielikums Nr.2).</w:t>
      </w:r>
    </w:p>
    <w:p w:rsidR="00E60251" w:rsidRPr="00E60251" w:rsidRDefault="00E60251" w:rsidP="00E60251">
      <w:pPr>
        <w:numPr>
          <w:ilvl w:val="1"/>
          <w:numId w:val="7"/>
        </w:numPr>
        <w:autoSpaceDE w:val="0"/>
        <w:spacing w:after="0" w:line="240" w:lineRule="auto"/>
        <w:jc w:val="both"/>
        <w:rPr>
          <w:rFonts w:ascii="Times New Roman" w:eastAsia="Times New Roman" w:hAnsi="Times New Roman" w:cs="Times New Roman"/>
          <w:sz w:val="24"/>
          <w:szCs w:val="24"/>
          <w:lang w:val="lv-LV"/>
        </w:rPr>
      </w:pPr>
      <w:r w:rsidRPr="00E60251">
        <w:rPr>
          <w:rFonts w:ascii="Times New Roman" w:hAnsi="Times New Roman" w:cs="Times New Roman"/>
          <w:sz w:val="24"/>
          <w:szCs w:val="24"/>
        </w:rPr>
        <w:t>Pakalpojuma izpildes termiņš - ne vēlāk kā 2017.gada 27.decembris</w:t>
      </w:r>
      <w:r w:rsidRPr="00E60251">
        <w:rPr>
          <w:rFonts w:ascii="Times New Roman" w:eastAsia="Times New Roman" w:hAnsi="Times New Roman" w:cs="Times New Roman"/>
          <w:sz w:val="24"/>
          <w:szCs w:val="24"/>
          <w:lang w:val="lv-LV"/>
        </w:rPr>
        <w:t>.</w:t>
      </w:r>
    </w:p>
    <w:p w:rsidR="00E60251" w:rsidRPr="00E60251" w:rsidRDefault="00E60251" w:rsidP="00E60251">
      <w:pPr>
        <w:pStyle w:val="BodyText"/>
        <w:widowControl/>
        <w:numPr>
          <w:ilvl w:val="1"/>
          <w:numId w:val="7"/>
        </w:numPr>
        <w:spacing w:line="240" w:lineRule="auto"/>
        <w:textAlignment w:val="auto"/>
        <w:rPr>
          <w:b/>
        </w:rPr>
      </w:pPr>
      <w:r w:rsidRPr="00E60251">
        <w:t>Līguma izpilde tiek finansēta Latvijas Vides aizsardzības fonda  projekta “Mineraloģijas ekspozīcijas izveide</w:t>
      </w:r>
      <w:r w:rsidRPr="00E60251">
        <w:rPr>
          <w:iCs/>
        </w:rPr>
        <w:t xml:space="preserve"> Latvijas Dabas muzejā</w:t>
      </w:r>
      <w:r w:rsidRPr="00E60251">
        <w:t>”, reģ. Nr. 1-08/63/2017, (turpmāk tekstā - Projekts) ietvaros.</w:t>
      </w:r>
    </w:p>
    <w:p w:rsidR="00E60251" w:rsidRPr="00E60251" w:rsidRDefault="00E60251" w:rsidP="00E60251">
      <w:pPr>
        <w:numPr>
          <w:ilvl w:val="0"/>
          <w:numId w:val="7"/>
        </w:numPr>
        <w:tabs>
          <w:tab w:val="left" w:pos="360"/>
        </w:tabs>
        <w:suppressAutoHyphens/>
        <w:spacing w:before="120" w:after="0" w:line="240" w:lineRule="auto"/>
        <w:ind w:left="357" w:hanging="357"/>
        <w:jc w:val="center"/>
        <w:rPr>
          <w:rFonts w:ascii="Times New Roman" w:hAnsi="Times New Roman" w:cs="Times New Roman"/>
          <w:sz w:val="24"/>
          <w:szCs w:val="24"/>
        </w:rPr>
      </w:pPr>
      <w:r w:rsidRPr="00E60251">
        <w:rPr>
          <w:rFonts w:ascii="Times New Roman" w:hAnsi="Times New Roman" w:cs="Times New Roman"/>
          <w:b/>
          <w:sz w:val="24"/>
          <w:szCs w:val="24"/>
        </w:rPr>
        <w:t>Līguma summa un norēķinu kārtība</w:t>
      </w:r>
    </w:p>
    <w:p w:rsidR="00E60251" w:rsidRPr="00E60251" w:rsidRDefault="00E60251" w:rsidP="00E60251">
      <w:pPr>
        <w:pStyle w:val="BodyText"/>
        <w:widowControl/>
        <w:numPr>
          <w:ilvl w:val="1"/>
          <w:numId w:val="7"/>
        </w:numPr>
        <w:tabs>
          <w:tab w:val="left" w:pos="-908"/>
        </w:tabs>
        <w:spacing w:line="240" w:lineRule="auto"/>
        <w:textAlignment w:val="auto"/>
      </w:pPr>
      <w:r w:rsidRPr="00E60251">
        <w:t xml:space="preserve">Līguma summa par pilnā apjomā izpildītu Pakalpojumu un tiesībām lietot Līguma izpildē izstrādātos risinājumus ir </w:t>
      </w:r>
      <w:r w:rsidRPr="00E60251">
        <w:rPr>
          <w:b/>
        </w:rPr>
        <w:t>_______ (____tūkstoši ____ simti ______ eiro, __ centi)</w:t>
      </w:r>
      <w:r w:rsidRPr="00E60251">
        <w:t xml:space="preserve">. Summā ir ietverti visi nodokļi, nodevas un izmaksas, kas attiecināmas uz Līguma 1.1.punktā nosauktā Pakalpojuma izpildi. Izpildītājs </w:t>
      </w:r>
      <w:r w:rsidRPr="00E60251">
        <w:rPr>
          <w:shd w:val="clear" w:color="auto" w:fill="C0C0C0"/>
        </w:rPr>
        <w:t>ir/nav</w:t>
      </w:r>
      <w:r w:rsidRPr="00E60251">
        <w:t xml:space="preserve"> PVN maksātājs, PVN- __.</w:t>
      </w:r>
    </w:p>
    <w:p w:rsidR="00E60251" w:rsidRPr="00E60251" w:rsidRDefault="00E60251" w:rsidP="00E60251">
      <w:pPr>
        <w:pStyle w:val="BodyText"/>
        <w:widowControl/>
        <w:numPr>
          <w:ilvl w:val="1"/>
          <w:numId w:val="7"/>
        </w:numPr>
        <w:tabs>
          <w:tab w:val="left" w:pos="-908"/>
        </w:tabs>
        <w:spacing w:line="240" w:lineRule="auto"/>
        <w:textAlignment w:val="auto"/>
        <w:rPr>
          <w:shd w:val="clear" w:color="auto" w:fill="FF0000"/>
        </w:rPr>
      </w:pPr>
      <w:r w:rsidRPr="00E60251">
        <w:t xml:space="preserve">Pakalpojuma izpilde par katrā </w:t>
      </w:r>
      <w:r w:rsidR="006C4B1D">
        <w:t>posmā</w:t>
      </w:r>
      <w:r w:rsidRPr="00E60251">
        <w:t xml:space="preserve"> izpildītiem pakalpojumiem tiek noformēta ar Pieņemšanas-nodošanas aktu. Pakalpojums tiek uzskatīts par nodotu, ja uz Pieņemšanas-nodošanas akta ir Izpildītāja un Pasūtītāja paraksti.</w:t>
      </w:r>
    </w:p>
    <w:p w:rsidR="00E60251" w:rsidRPr="0073292F" w:rsidRDefault="00E60251" w:rsidP="00E60251">
      <w:pPr>
        <w:numPr>
          <w:ilvl w:val="1"/>
          <w:numId w:val="7"/>
        </w:numPr>
        <w:suppressAutoHyphens/>
        <w:spacing w:after="0" w:line="240" w:lineRule="auto"/>
        <w:rPr>
          <w:rFonts w:ascii="Times New Roman" w:hAnsi="Times New Roman" w:cs="Times New Roman"/>
          <w:sz w:val="24"/>
          <w:szCs w:val="24"/>
          <w:lang w:val="lv-LV"/>
        </w:rPr>
      </w:pPr>
      <w:r w:rsidRPr="0073292F">
        <w:rPr>
          <w:rFonts w:ascii="Times New Roman" w:hAnsi="Times New Roman" w:cs="Times New Roman"/>
          <w:sz w:val="24"/>
          <w:szCs w:val="24"/>
          <w:lang w:val="lv-LV"/>
        </w:rPr>
        <w:t>Līguma summa tiek maksāta Izpildītājam šādā kārtībā un apmērā:</w:t>
      </w:r>
    </w:p>
    <w:p w:rsidR="006C4B1D" w:rsidRDefault="006C4B1D" w:rsidP="006C4B1D">
      <w:pPr>
        <w:pStyle w:val="ListParagraph"/>
        <w:numPr>
          <w:ilvl w:val="2"/>
          <w:numId w:val="7"/>
        </w:numPr>
        <w:spacing w:after="0" w:line="240" w:lineRule="auto"/>
        <w:jc w:val="both"/>
        <w:rPr>
          <w:rFonts w:ascii="Times New Roman" w:hAnsi="Times New Roman"/>
          <w:sz w:val="24"/>
          <w:szCs w:val="24"/>
        </w:rPr>
      </w:pPr>
      <w:r w:rsidRPr="006C4B1D">
        <w:rPr>
          <w:rFonts w:ascii="Times New Roman" w:hAnsi="Times New Roman"/>
          <w:sz w:val="24"/>
          <w:szCs w:val="24"/>
        </w:rPr>
        <w:t>Pirmais maksājums 20% apmērā no līguma summas  piecu darba dienu laikā pēc Izpildītāja tehniskajā piedāvājumā sākotnēji iesniegtās skices, darbu izpildes laika grafika precizēšanas un saskaņošanas, saskaņā ar Izpildītāja rēķinu;</w:t>
      </w:r>
    </w:p>
    <w:p w:rsidR="006C4B1D" w:rsidRDefault="006C4B1D" w:rsidP="006C4B1D">
      <w:pPr>
        <w:pStyle w:val="ListParagraph"/>
        <w:numPr>
          <w:ilvl w:val="2"/>
          <w:numId w:val="7"/>
        </w:numPr>
        <w:spacing w:after="0" w:line="240" w:lineRule="auto"/>
        <w:jc w:val="both"/>
        <w:rPr>
          <w:rFonts w:ascii="Times New Roman" w:hAnsi="Times New Roman"/>
          <w:sz w:val="24"/>
          <w:szCs w:val="24"/>
        </w:rPr>
      </w:pPr>
      <w:r w:rsidRPr="006C4B1D">
        <w:rPr>
          <w:rFonts w:ascii="Times New Roman" w:hAnsi="Times New Roman"/>
          <w:sz w:val="24"/>
          <w:szCs w:val="24"/>
        </w:rPr>
        <w:t>Otrais maksājums 50% apmērā no līguma summas pēc minerāliem paredzēto vitrīnu uzstādīšanas un minerālu izvietošanas Pasūtītāja akceptētā kārtībā saskaņā ar Izpildītāja rēķinu;</w:t>
      </w:r>
    </w:p>
    <w:p w:rsidR="006C4B1D" w:rsidRDefault="006C4B1D" w:rsidP="006C4B1D">
      <w:pPr>
        <w:pStyle w:val="ListParagraph"/>
        <w:numPr>
          <w:ilvl w:val="2"/>
          <w:numId w:val="7"/>
        </w:numPr>
        <w:spacing w:after="0" w:line="240" w:lineRule="auto"/>
        <w:jc w:val="both"/>
        <w:rPr>
          <w:rFonts w:ascii="Times New Roman" w:hAnsi="Times New Roman"/>
          <w:sz w:val="24"/>
          <w:szCs w:val="24"/>
        </w:rPr>
      </w:pPr>
      <w:r w:rsidRPr="006C4B1D">
        <w:rPr>
          <w:rFonts w:ascii="Times New Roman" w:hAnsi="Times New Roman"/>
          <w:sz w:val="24"/>
          <w:szCs w:val="24"/>
        </w:rPr>
        <w:t>Trešais maksājums 25% apmērā no līguma summas  pēc visu uzdevumu izpildes pilnā apjomā saskaņā ar pušu parakstītu pakalpojuma nodošanas – pieņemšanas aktu un Izpildītāja rēķinu;</w:t>
      </w:r>
    </w:p>
    <w:p w:rsidR="006C4B1D" w:rsidRPr="006C4B1D" w:rsidRDefault="006C4B1D" w:rsidP="006C4B1D">
      <w:pPr>
        <w:pStyle w:val="ListParagraph"/>
        <w:numPr>
          <w:ilvl w:val="2"/>
          <w:numId w:val="7"/>
        </w:numPr>
        <w:spacing w:after="0" w:line="240" w:lineRule="auto"/>
        <w:jc w:val="both"/>
        <w:rPr>
          <w:rFonts w:ascii="Times New Roman" w:hAnsi="Times New Roman"/>
          <w:sz w:val="24"/>
          <w:szCs w:val="24"/>
        </w:rPr>
      </w:pPr>
      <w:r w:rsidRPr="006C4B1D">
        <w:rPr>
          <w:rFonts w:ascii="Times New Roman" w:hAnsi="Times New Roman"/>
          <w:sz w:val="24"/>
          <w:szCs w:val="24"/>
        </w:rPr>
        <w:lastRenderedPageBreak/>
        <w:t>Ceturtais maksājums 5% apmērā no līguma summas   piecu darba dienu laikā pēc Izpildītāja garantijas laika garantijas iesniegšanas.</w:t>
      </w:r>
    </w:p>
    <w:p w:rsidR="006C4B1D" w:rsidRDefault="006C4B1D" w:rsidP="00A42459">
      <w:pPr>
        <w:pStyle w:val="ListParagraph"/>
        <w:numPr>
          <w:ilvl w:val="2"/>
          <w:numId w:val="7"/>
        </w:numPr>
        <w:tabs>
          <w:tab w:val="left" w:pos="0"/>
          <w:tab w:val="left" w:pos="426"/>
          <w:tab w:val="left" w:pos="720"/>
        </w:tabs>
        <w:autoSpaceDN w:val="0"/>
        <w:spacing w:after="0" w:line="240" w:lineRule="auto"/>
      </w:pPr>
      <w:r w:rsidRPr="006C4B1D">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Izpildītā</w:t>
      </w:r>
      <w:r w:rsidRPr="006C4B1D">
        <w:rPr>
          <w:rFonts w:ascii="Times New Roman" w:eastAsia="Times New Roman" w:hAnsi="Times New Roman"/>
          <w:sz w:val="24"/>
          <w:szCs w:val="24"/>
          <w:lang w:eastAsia="lv-LV"/>
        </w:rPr>
        <w:t xml:space="preserve">js iesniedz Pasūtītājam Līguma </w:t>
      </w:r>
      <w:r>
        <w:rPr>
          <w:rFonts w:ascii="Times New Roman" w:eastAsia="Times New Roman" w:hAnsi="Times New Roman"/>
          <w:sz w:val="24"/>
          <w:szCs w:val="24"/>
          <w:lang w:eastAsia="lv-LV"/>
        </w:rPr>
        <w:t>2.3.6</w:t>
      </w:r>
      <w:r w:rsidRPr="006C4B1D">
        <w:rPr>
          <w:rFonts w:ascii="Times New Roman" w:eastAsia="Times New Roman" w:hAnsi="Times New Roman"/>
          <w:sz w:val="24"/>
          <w:szCs w:val="24"/>
          <w:lang w:eastAsia="lv-LV"/>
        </w:rPr>
        <w:t xml:space="preserve">.punkta prasībām atbilstošu Garantijas laika Bankas garantiju/Apdrošinātāja galvojumu, tad Pasūtītājs samaksā </w:t>
      </w:r>
      <w:r>
        <w:rPr>
          <w:rFonts w:ascii="Times New Roman" w:eastAsia="Times New Roman" w:hAnsi="Times New Roman"/>
          <w:sz w:val="24"/>
          <w:szCs w:val="24"/>
          <w:lang w:eastAsia="lv-LV"/>
        </w:rPr>
        <w:t>Izpildītājam</w:t>
      </w:r>
      <w:r w:rsidRPr="006C4B1D">
        <w:rPr>
          <w:rFonts w:ascii="Times New Roman" w:eastAsia="Times New Roman" w:hAnsi="Times New Roman"/>
          <w:sz w:val="24"/>
          <w:szCs w:val="24"/>
          <w:lang w:eastAsia="lv-LV"/>
        </w:rPr>
        <w:t xml:space="preserve"> ieturēto Garantijas laika ieturējumu 5% apmērā no līguma summas</w:t>
      </w:r>
      <w:r>
        <w:rPr>
          <w:rFonts w:ascii="Times New Roman" w:eastAsia="Times New Roman" w:hAnsi="Times New Roman"/>
          <w:sz w:val="24"/>
          <w:szCs w:val="24"/>
          <w:lang w:eastAsia="lv-LV"/>
        </w:rPr>
        <w:t>.</w:t>
      </w:r>
      <w:r w:rsidRPr="006C4B1D">
        <w:rPr>
          <w:rFonts w:ascii="Times New Roman" w:eastAsia="Times New Roman" w:hAnsi="Times New Roman"/>
          <w:sz w:val="24"/>
          <w:szCs w:val="24"/>
          <w:lang w:eastAsia="lv-LV"/>
        </w:rPr>
        <w:t xml:space="preserve">   </w:t>
      </w:r>
    </w:p>
    <w:p w:rsidR="00E60251" w:rsidRPr="00E60251" w:rsidRDefault="002632BB" w:rsidP="00A42459">
      <w:pPr>
        <w:pStyle w:val="ListParagraph"/>
        <w:numPr>
          <w:ilvl w:val="2"/>
          <w:numId w:val="7"/>
        </w:numPr>
        <w:spacing w:after="0" w:line="240" w:lineRule="auto"/>
        <w:ind w:left="1078" w:hanging="624"/>
        <w:jc w:val="both"/>
      </w:pPr>
      <w:r w:rsidRPr="002632BB">
        <w:rPr>
          <w:rFonts w:ascii="Times New Roman" w:eastAsia="Times New Roman" w:hAnsi="Times New Roman"/>
          <w:sz w:val="24"/>
          <w:szCs w:val="24"/>
        </w:rPr>
        <w:t>Izpildītājs ir tiesīgs noteikto Garantijas laika ieturējumu</w:t>
      </w:r>
      <w:r w:rsidR="000857F5">
        <w:rPr>
          <w:rFonts w:ascii="Times New Roman" w:eastAsia="Times New Roman" w:hAnsi="Times New Roman"/>
          <w:sz w:val="24"/>
          <w:szCs w:val="24"/>
        </w:rPr>
        <w:t xml:space="preserve"> </w:t>
      </w:r>
      <w:r w:rsidRPr="002632BB">
        <w:rPr>
          <w:rFonts w:ascii="Times New Roman" w:eastAsia="Times New Roman" w:hAnsi="Times New Roman"/>
          <w:sz w:val="24"/>
          <w:szCs w:val="24"/>
          <w:lang w:eastAsia="lv-LV"/>
        </w:rPr>
        <w:t>5% apmērā no līguma summas</w:t>
      </w:r>
      <w:r w:rsidRPr="002632BB">
        <w:rPr>
          <w:rFonts w:ascii="Times New Roman" w:eastAsia="Times New Roman" w:hAnsi="Times New Roman"/>
          <w:sz w:val="24"/>
          <w:szCs w:val="24"/>
        </w:rPr>
        <w:t xml:space="preserve"> aizstāt ar Pasūtītāja akceptētu neatsaucamu Garantijas laika Bankas garantiju/Apdrošinātāja galvojumu, Garantijas laika ieturējuma apmērā.  Bankas garantijai/Apdrošinātāja galvojumam ir jābūt spēkā arī gadījumā, ja Uzņēmējam ir pasludināta maksātnespēja vai Uzņēmējs ir likvidēts. Bankas garantijai/Apdrošinātāja galvojumam ir jābūt spēkā visā Garantijas laikā un vēl 30 (trīsdesmit dienas) pēc Garantijas laika beigām. </w:t>
      </w:r>
    </w:p>
    <w:p w:rsidR="00E60251" w:rsidRPr="00E60251" w:rsidRDefault="00E60251" w:rsidP="00E60251">
      <w:pPr>
        <w:pStyle w:val="BodyText"/>
        <w:widowControl/>
        <w:numPr>
          <w:ilvl w:val="1"/>
          <w:numId w:val="7"/>
        </w:numPr>
        <w:tabs>
          <w:tab w:val="left" w:pos="-908"/>
        </w:tabs>
        <w:spacing w:line="240" w:lineRule="auto"/>
        <w:textAlignment w:val="auto"/>
      </w:pPr>
      <w:r w:rsidRPr="00E60251">
        <w:t>Izpildītājs rēķinos norāda:</w:t>
      </w:r>
    </w:p>
    <w:p w:rsidR="00E60251" w:rsidRPr="00E60251" w:rsidRDefault="00E60251" w:rsidP="00E60251">
      <w:pPr>
        <w:pStyle w:val="BodyText"/>
        <w:tabs>
          <w:tab w:val="left" w:pos="454"/>
        </w:tabs>
        <w:spacing w:line="240" w:lineRule="auto"/>
        <w:ind w:left="360"/>
      </w:pPr>
      <w:r w:rsidRPr="00E60251">
        <w:tab/>
        <w:t>1) projekts “Mineraloģijas ekspozīcijas izveide</w:t>
      </w:r>
      <w:r w:rsidRPr="00E60251">
        <w:rPr>
          <w:iCs/>
        </w:rPr>
        <w:t xml:space="preserve"> Latvijas Dabas muzejā</w:t>
      </w:r>
      <w:r w:rsidRPr="00E60251">
        <w:t>”, reģ. Nr. 1-08/63/2017;</w:t>
      </w:r>
    </w:p>
    <w:p w:rsidR="00E60251" w:rsidRPr="00E60251" w:rsidRDefault="00E60251" w:rsidP="00E60251">
      <w:pPr>
        <w:pStyle w:val="BodyText"/>
        <w:tabs>
          <w:tab w:val="left" w:pos="454"/>
        </w:tabs>
        <w:spacing w:line="240" w:lineRule="auto"/>
        <w:ind w:left="360"/>
      </w:pPr>
      <w:r w:rsidRPr="00E60251">
        <w:t>2) Līguma Nr.________;</w:t>
      </w:r>
    </w:p>
    <w:p w:rsidR="00E60251" w:rsidRPr="00E60251" w:rsidRDefault="00E60251" w:rsidP="00E60251">
      <w:pPr>
        <w:pStyle w:val="BodyText"/>
        <w:tabs>
          <w:tab w:val="left" w:pos="454"/>
        </w:tabs>
        <w:spacing w:line="240" w:lineRule="auto"/>
        <w:ind w:left="360"/>
      </w:pPr>
      <w:r w:rsidRPr="00E60251">
        <w:t>3) Izpildītāja rekvizīti;</w:t>
      </w:r>
    </w:p>
    <w:p w:rsidR="00E60251" w:rsidRPr="00E60251" w:rsidRDefault="00E60251" w:rsidP="00E60251">
      <w:pPr>
        <w:pStyle w:val="BodyText"/>
        <w:tabs>
          <w:tab w:val="left" w:pos="454"/>
        </w:tabs>
        <w:spacing w:line="240" w:lineRule="auto"/>
        <w:ind w:left="360"/>
      </w:pPr>
      <w:r w:rsidRPr="00E60251">
        <w:t>4) pakalpojumu nodošanas - pieņemšanas akta datums, pamatojoties uz kuru tiek izrakstīts rēķins.</w:t>
      </w:r>
    </w:p>
    <w:p w:rsidR="00E60251" w:rsidRPr="00E60251" w:rsidRDefault="00E60251" w:rsidP="00E60251">
      <w:pPr>
        <w:pStyle w:val="BodyText"/>
        <w:widowControl/>
        <w:numPr>
          <w:ilvl w:val="1"/>
          <w:numId w:val="7"/>
        </w:numPr>
        <w:tabs>
          <w:tab w:val="left" w:pos="-908"/>
        </w:tabs>
        <w:spacing w:line="240" w:lineRule="auto"/>
        <w:textAlignment w:val="auto"/>
      </w:pPr>
      <w:r w:rsidRPr="00E60251">
        <w:t xml:space="preserve">Pasūtītājs pārbauda rēķinos norādītās summas atbilstību Līguma noteikumiem un faktiski saņemtajiem pakalpojumiem un apmaksā tos, veicot atzīmi </w:t>
      </w:r>
      <w:r w:rsidRPr="00E60251">
        <w:rPr>
          <w:i/>
        </w:rPr>
        <w:t>“Apmaksāt pilnā apmērā”</w:t>
      </w:r>
      <w:r w:rsidRPr="00E60251">
        <w:t xml:space="preserve">  vai </w:t>
      </w:r>
      <w:r w:rsidRPr="00E60251">
        <w:rPr>
          <w:i/>
        </w:rPr>
        <w:t xml:space="preserve">“apmaksāt daļēji______ euro apmērā”, </w:t>
      </w:r>
      <w:r w:rsidRPr="00E60251">
        <w:t>un nododot tos apmaksai no darījumu konta. Avansa rēķins tiek apmaksāts Līguma 2.3.1.punktā noteiktā kārtībā.</w:t>
      </w:r>
    </w:p>
    <w:p w:rsidR="00E60251" w:rsidRPr="00E60251" w:rsidRDefault="00E60251" w:rsidP="00E60251">
      <w:pPr>
        <w:pStyle w:val="BodyText"/>
        <w:widowControl/>
        <w:numPr>
          <w:ilvl w:val="1"/>
          <w:numId w:val="7"/>
        </w:numPr>
        <w:tabs>
          <w:tab w:val="left" w:pos="-908"/>
        </w:tabs>
        <w:spacing w:line="240" w:lineRule="auto"/>
        <w:textAlignment w:val="auto"/>
        <w:rPr>
          <w:b/>
        </w:rPr>
      </w:pPr>
      <w:r w:rsidRPr="00E60251">
        <w:t xml:space="preserve">Gadījumos, ja starp Pasūtītāju un Izpildītāju rodas strīds par apmaksas summu, Pasūtītājs, Līguma 2.5.punktā noteiktajā kārtībā samaksā Izpildītājam Pakalpojumu summas daļu, par kuru strīds nepastāv. </w:t>
      </w:r>
    </w:p>
    <w:p w:rsidR="00E60251" w:rsidRPr="00E60251" w:rsidRDefault="00E60251" w:rsidP="00E60251">
      <w:pPr>
        <w:pStyle w:val="BodyText"/>
        <w:widowControl/>
        <w:numPr>
          <w:ilvl w:val="0"/>
          <w:numId w:val="7"/>
        </w:numPr>
        <w:tabs>
          <w:tab w:val="left" w:pos="360"/>
          <w:tab w:val="left" w:pos="454"/>
        </w:tabs>
        <w:spacing w:before="120" w:line="240" w:lineRule="auto"/>
        <w:ind w:left="357" w:hanging="357"/>
        <w:jc w:val="center"/>
        <w:textAlignment w:val="auto"/>
        <w:rPr>
          <w:u w:val="single"/>
        </w:rPr>
      </w:pPr>
      <w:r w:rsidRPr="00E60251">
        <w:rPr>
          <w:b/>
        </w:rPr>
        <w:t>Pušu tiesības un pienākumi</w:t>
      </w:r>
    </w:p>
    <w:p w:rsidR="00E60251" w:rsidRPr="009F62EC" w:rsidRDefault="00E60251" w:rsidP="00E60251">
      <w:pPr>
        <w:spacing w:after="0" w:line="240" w:lineRule="auto"/>
        <w:jc w:val="both"/>
        <w:rPr>
          <w:rFonts w:ascii="Times New Roman" w:hAnsi="Times New Roman" w:cs="Times New Roman"/>
          <w:b/>
          <w:sz w:val="24"/>
          <w:szCs w:val="24"/>
        </w:rPr>
      </w:pPr>
      <w:r w:rsidRPr="009F62EC">
        <w:rPr>
          <w:rFonts w:ascii="Times New Roman" w:hAnsi="Times New Roman" w:cs="Times New Roman"/>
          <w:b/>
          <w:sz w:val="24"/>
          <w:szCs w:val="24"/>
          <w:u w:val="single"/>
        </w:rPr>
        <w:t>Izpildītāja pienākumi</w:t>
      </w:r>
      <w:r w:rsidRPr="009F62EC">
        <w:rPr>
          <w:rFonts w:ascii="Times New Roman" w:hAnsi="Times New Roman" w:cs="Times New Roman"/>
          <w:b/>
          <w:sz w:val="24"/>
          <w:szCs w:val="24"/>
        </w:rPr>
        <w:t xml:space="preserve">: </w:t>
      </w:r>
    </w:p>
    <w:p w:rsidR="00E60251" w:rsidRPr="00E60251" w:rsidRDefault="00E60251" w:rsidP="00A42459">
      <w:pPr>
        <w:spacing w:after="0" w:line="240" w:lineRule="auto"/>
        <w:ind w:left="426" w:hanging="426"/>
        <w:jc w:val="both"/>
        <w:rPr>
          <w:rFonts w:ascii="Times New Roman" w:hAnsi="Times New Roman" w:cs="Times New Roman"/>
          <w:vanish/>
          <w:sz w:val="24"/>
          <w:szCs w:val="24"/>
        </w:rPr>
      </w:pPr>
      <w:r w:rsidRPr="00E60251">
        <w:rPr>
          <w:rFonts w:ascii="Times New Roman" w:hAnsi="Times New Roman" w:cs="Times New Roman"/>
          <w:sz w:val="24"/>
          <w:szCs w:val="24"/>
        </w:rPr>
        <w:t xml:space="preserve">3.1. </w:t>
      </w:r>
    </w:p>
    <w:p w:rsidR="00E60251" w:rsidRPr="00E60251" w:rsidRDefault="00E60251" w:rsidP="00A42459">
      <w:pPr>
        <w:pStyle w:val="ListParagraph"/>
        <w:numPr>
          <w:ilvl w:val="0"/>
          <w:numId w:val="8"/>
        </w:numPr>
        <w:suppressAutoHyphens w:val="0"/>
        <w:spacing w:after="0" w:line="240" w:lineRule="auto"/>
        <w:ind w:left="426" w:hanging="426"/>
        <w:jc w:val="both"/>
        <w:textAlignment w:val="auto"/>
        <w:rPr>
          <w:rFonts w:ascii="Times New Roman" w:hAnsi="Times New Roman"/>
          <w:vanish/>
          <w:sz w:val="24"/>
          <w:szCs w:val="24"/>
        </w:rPr>
      </w:pPr>
    </w:p>
    <w:p w:rsidR="00E60251" w:rsidRPr="00E60251" w:rsidRDefault="00E60251" w:rsidP="00A42459">
      <w:pPr>
        <w:pStyle w:val="ListParagraph"/>
        <w:numPr>
          <w:ilvl w:val="0"/>
          <w:numId w:val="8"/>
        </w:numPr>
        <w:suppressAutoHyphens w:val="0"/>
        <w:spacing w:after="0" w:line="240" w:lineRule="auto"/>
        <w:ind w:left="426" w:hanging="426"/>
        <w:jc w:val="both"/>
        <w:textAlignment w:val="auto"/>
        <w:rPr>
          <w:rFonts w:ascii="Times New Roman" w:hAnsi="Times New Roman"/>
          <w:vanish/>
          <w:sz w:val="24"/>
          <w:szCs w:val="24"/>
        </w:rPr>
      </w:pPr>
    </w:p>
    <w:p w:rsidR="00E60251" w:rsidRPr="00E60251" w:rsidRDefault="00E60251" w:rsidP="00A42459">
      <w:pPr>
        <w:pStyle w:val="BodyText"/>
        <w:widowControl/>
        <w:numPr>
          <w:ilvl w:val="1"/>
          <w:numId w:val="7"/>
        </w:numPr>
        <w:tabs>
          <w:tab w:val="left" w:pos="-908"/>
        </w:tabs>
        <w:spacing w:line="240" w:lineRule="auto"/>
        <w:ind w:left="426" w:hanging="426"/>
        <w:textAlignment w:val="auto"/>
      </w:pPr>
      <w:r w:rsidRPr="00E60251">
        <w:t>Kvalitat</w:t>
      </w:r>
      <w:r w:rsidR="00A42459">
        <w:t>īvi un Līguma noteiktajā termiņā</w:t>
      </w:r>
      <w:r w:rsidRPr="00E60251">
        <w:t xml:space="preserve"> izpildīt Līguma 1.1. punktā minētos darbus</w:t>
      </w:r>
      <w:r w:rsidR="002632BB">
        <w:t>, kā arī pildīt garantijas laika garantijas sistības</w:t>
      </w:r>
      <w:r w:rsidRPr="00E60251">
        <w:t>;</w:t>
      </w:r>
    </w:p>
    <w:p w:rsidR="00E60251" w:rsidRPr="00E60251" w:rsidRDefault="00E60251" w:rsidP="00E60251">
      <w:pPr>
        <w:pStyle w:val="BodyText"/>
        <w:widowControl/>
        <w:numPr>
          <w:ilvl w:val="1"/>
          <w:numId w:val="7"/>
        </w:numPr>
        <w:tabs>
          <w:tab w:val="left" w:pos="-908"/>
        </w:tabs>
        <w:spacing w:line="240" w:lineRule="auto"/>
        <w:textAlignment w:val="auto"/>
      </w:pPr>
      <w:r w:rsidRPr="00E60251">
        <w:t>Informēt Pasūtītāju par Pakalpojuma izpildes gaitu un apstākļiem, kas traucē Pakalpojuma izpildi;</w:t>
      </w:r>
    </w:p>
    <w:p w:rsidR="00E60251" w:rsidRPr="00A42459" w:rsidRDefault="00E60251" w:rsidP="00A42459">
      <w:pPr>
        <w:pStyle w:val="ListParagraph"/>
        <w:numPr>
          <w:ilvl w:val="1"/>
          <w:numId w:val="7"/>
        </w:numPr>
        <w:tabs>
          <w:tab w:val="left" w:pos="426"/>
        </w:tabs>
        <w:spacing w:after="0" w:line="240" w:lineRule="auto"/>
        <w:jc w:val="both"/>
        <w:rPr>
          <w:rFonts w:ascii="Times New Roman" w:hAnsi="Times New Roman"/>
          <w:sz w:val="24"/>
          <w:szCs w:val="24"/>
        </w:rPr>
      </w:pPr>
      <w:r w:rsidRPr="00A42459">
        <w:rPr>
          <w:rFonts w:ascii="Times New Roman" w:hAnsi="Times New Roman"/>
          <w:sz w:val="24"/>
          <w:szCs w:val="24"/>
        </w:rPr>
        <w:t>Ievērot Latvijas Republikas normatīvo aktus Pakalpojumu jomā prasības;</w:t>
      </w:r>
    </w:p>
    <w:p w:rsidR="00E60251" w:rsidRPr="00A42459" w:rsidRDefault="00E60251" w:rsidP="00A42459">
      <w:pPr>
        <w:numPr>
          <w:ilvl w:val="1"/>
          <w:numId w:val="7"/>
        </w:numPr>
        <w:tabs>
          <w:tab w:val="left" w:pos="426"/>
        </w:tabs>
        <w:spacing w:after="0" w:line="240" w:lineRule="auto"/>
        <w:ind w:left="426" w:hanging="426"/>
        <w:jc w:val="both"/>
        <w:rPr>
          <w:rFonts w:ascii="Times New Roman" w:hAnsi="Times New Roman" w:cs="Times New Roman"/>
          <w:sz w:val="24"/>
          <w:szCs w:val="24"/>
          <w:lang w:val="lv-LV"/>
        </w:rPr>
      </w:pPr>
      <w:r w:rsidRPr="00A42459">
        <w:rPr>
          <w:rFonts w:ascii="Times New Roman" w:hAnsi="Times New Roman" w:cs="Times New Roman"/>
          <w:sz w:val="24"/>
          <w:szCs w:val="24"/>
          <w:lang w:val="lv-LV"/>
        </w:rPr>
        <w:t>Ievērot konfidencialitāti, neizpaust trešajām personām no Pasūtītāja saņemto informāciju, izņemot Latvijas likumdošanā noteiktos gadīj</w:t>
      </w:r>
      <w:r w:rsidR="00A42459" w:rsidRPr="00A42459">
        <w:rPr>
          <w:rFonts w:ascii="Times New Roman" w:hAnsi="Times New Roman" w:cs="Times New Roman"/>
          <w:sz w:val="24"/>
          <w:szCs w:val="24"/>
          <w:lang w:val="lv-LV"/>
        </w:rPr>
        <w:t>umus, kad informācija sniedzama;</w:t>
      </w:r>
    </w:p>
    <w:p w:rsidR="00E60251" w:rsidRPr="00834C64" w:rsidRDefault="00E60251" w:rsidP="00A42459">
      <w:pPr>
        <w:numPr>
          <w:ilvl w:val="1"/>
          <w:numId w:val="7"/>
        </w:numPr>
        <w:tabs>
          <w:tab w:val="left" w:pos="426"/>
        </w:tabs>
        <w:spacing w:after="0" w:line="240" w:lineRule="auto"/>
        <w:ind w:left="426" w:hanging="426"/>
        <w:jc w:val="both"/>
        <w:rPr>
          <w:rFonts w:ascii="Times New Roman" w:hAnsi="Times New Roman" w:cs="Times New Roman"/>
          <w:sz w:val="24"/>
          <w:szCs w:val="24"/>
          <w:lang w:val="lv-LV"/>
        </w:rPr>
      </w:pPr>
      <w:r w:rsidRPr="00834C64">
        <w:rPr>
          <w:rFonts w:ascii="Times New Roman" w:hAnsi="Times New Roman" w:cs="Times New Roman"/>
          <w:sz w:val="24"/>
          <w:szCs w:val="24"/>
          <w:lang w:val="lv-LV"/>
        </w:rPr>
        <w:t>Izpildītājs apliecina, ka tam ir visas nepieciešamās un normatīvajos aktos noteiktās pilnvaras un tiesības, lai uzņemtos un pildītu tam šajā Līgumā noteiktās saistības, kā arī garantē to personīgu izpildi. Izpildītājs garantē Pasūtītājam atlīdzināt visus ar šo garantijas, pilnvaru nepatiesumu, nepilnību radītos zaudējumus.</w:t>
      </w:r>
    </w:p>
    <w:p w:rsidR="00E60251" w:rsidRPr="00834C64" w:rsidRDefault="00E60251" w:rsidP="00E60251">
      <w:pPr>
        <w:spacing w:after="0" w:line="240" w:lineRule="auto"/>
        <w:ind w:left="426"/>
        <w:jc w:val="both"/>
        <w:rPr>
          <w:rFonts w:ascii="Times New Roman" w:hAnsi="Times New Roman" w:cs="Times New Roman"/>
          <w:sz w:val="24"/>
          <w:szCs w:val="24"/>
          <w:lang w:val="lv-LV"/>
        </w:rPr>
      </w:pPr>
    </w:p>
    <w:p w:rsidR="00E60251" w:rsidRPr="00E60251" w:rsidRDefault="00E60251" w:rsidP="00E60251">
      <w:pPr>
        <w:spacing w:after="0" w:line="240" w:lineRule="auto"/>
        <w:jc w:val="both"/>
        <w:rPr>
          <w:rFonts w:ascii="Times New Roman" w:hAnsi="Times New Roman" w:cs="Times New Roman"/>
          <w:b/>
          <w:sz w:val="24"/>
          <w:szCs w:val="24"/>
        </w:rPr>
      </w:pPr>
      <w:r w:rsidRPr="00E60251">
        <w:rPr>
          <w:rFonts w:ascii="Times New Roman" w:hAnsi="Times New Roman" w:cs="Times New Roman"/>
          <w:b/>
          <w:sz w:val="24"/>
          <w:szCs w:val="24"/>
          <w:u w:val="single"/>
        </w:rPr>
        <w:t>Izpildītāja tiesības</w:t>
      </w:r>
      <w:r w:rsidRPr="00E60251">
        <w:rPr>
          <w:rFonts w:ascii="Times New Roman" w:hAnsi="Times New Roman" w:cs="Times New Roman"/>
          <w:b/>
          <w:sz w:val="24"/>
          <w:szCs w:val="24"/>
        </w:rPr>
        <w:t>:</w:t>
      </w:r>
    </w:p>
    <w:p w:rsidR="00E60251" w:rsidRPr="00E60251" w:rsidRDefault="00E60251" w:rsidP="00A42459">
      <w:pPr>
        <w:numPr>
          <w:ilvl w:val="1"/>
          <w:numId w:val="7"/>
        </w:numPr>
        <w:tabs>
          <w:tab w:val="left" w:pos="426"/>
        </w:tab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 xml:space="preserve">Saņemt no Pasūtītāja tā rīcībā esošo informāciju, </w:t>
      </w:r>
      <w:r w:rsidR="002632BB">
        <w:rPr>
          <w:rFonts w:ascii="Times New Roman" w:hAnsi="Times New Roman" w:cs="Times New Roman"/>
          <w:sz w:val="24"/>
          <w:szCs w:val="24"/>
        </w:rPr>
        <w:t xml:space="preserve">saskaņojumus, </w:t>
      </w:r>
      <w:r w:rsidRPr="00E60251">
        <w:rPr>
          <w:rFonts w:ascii="Times New Roman" w:hAnsi="Times New Roman" w:cs="Times New Roman"/>
          <w:sz w:val="24"/>
          <w:szCs w:val="24"/>
        </w:rPr>
        <w:t>kas nepieciešam</w:t>
      </w:r>
      <w:r w:rsidR="002632BB">
        <w:rPr>
          <w:rFonts w:ascii="Times New Roman" w:hAnsi="Times New Roman" w:cs="Times New Roman"/>
          <w:sz w:val="24"/>
          <w:szCs w:val="24"/>
        </w:rPr>
        <w:t>i</w:t>
      </w:r>
      <w:r w:rsidRPr="00E60251">
        <w:rPr>
          <w:rFonts w:ascii="Times New Roman" w:hAnsi="Times New Roman" w:cs="Times New Roman"/>
          <w:sz w:val="24"/>
          <w:szCs w:val="24"/>
        </w:rPr>
        <w:t xml:space="preserve"> Pakalpojuma izpildei; </w:t>
      </w:r>
    </w:p>
    <w:p w:rsidR="00E60251" w:rsidRPr="00E60251" w:rsidRDefault="00E60251" w:rsidP="00A42459">
      <w:pPr>
        <w:numPr>
          <w:ilvl w:val="1"/>
          <w:numId w:val="7"/>
        </w:numPr>
        <w:tabs>
          <w:tab w:val="left" w:pos="426"/>
        </w:tabs>
        <w:spacing w:after="0" w:line="240" w:lineRule="auto"/>
        <w:ind w:left="426" w:hanging="426"/>
        <w:jc w:val="both"/>
        <w:rPr>
          <w:rFonts w:ascii="Times New Roman" w:hAnsi="Times New Roman" w:cs="Times New Roman"/>
          <w:sz w:val="24"/>
          <w:szCs w:val="24"/>
          <w:u w:val="single"/>
        </w:rPr>
      </w:pPr>
      <w:r w:rsidRPr="00E60251">
        <w:rPr>
          <w:rFonts w:ascii="Times New Roman" w:hAnsi="Times New Roman" w:cs="Times New Roman"/>
          <w:sz w:val="24"/>
          <w:szCs w:val="24"/>
        </w:rPr>
        <w:t>Saņemt samaksu par izpildītiem Pakalpojumiem.</w:t>
      </w:r>
    </w:p>
    <w:p w:rsidR="00E60251" w:rsidRPr="00E60251" w:rsidRDefault="00E60251" w:rsidP="00E60251">
      <w:pPr>
        <w:spacing w:after="0" w:line="240" w:lineRule="auto"/>
        <w:jc w:val="both"/>
        <w:rPr>
          <w:rFonts w:ascii="Times New Roman" w:hAnsi="Times New Roman" w:cs="Times New Roman"/>
          <w:sz w:val="24"/>
          <w:szCs w:val="24"/>
          <w:u w:val="single"/>
        </w:rPr>
      </w:pPr>
    </w:p>
    <w:p w:rsidR="00E60251" w:rsidRPr="00A42459" w:rsidRDefault="00E60251" w:rsidP="00E60251">
      <w:pPr>
        <w:spacing w:after="0" w:line="240" w:lineRule="auto"/>
        <w:jc w:val="both"/>
        <w:rPr>
          <w:rFonts w:ascii="Times New Roman" w:hAnsi="Times New Roman" w:cs="Times New Roman"/>
          <w:b/>
          <w:sz w:val="24"/>
          <w:szCs w:val="24"/>
        </w:rPr>
      </w:pPr>
      <w:r w:rsidRPr="00E60251">
        <w:rPr>
          <w:rFonts w:ascii="Times New Roman" w:hAnsi="Times New Roman" w:cs="Times New Roman"/>
          <w:b/>
          <w:sz w:val="24"/>
          <w:szCs w:val="24"/>
          <w:u w:val="single"/>
        </w:rPr>
        <w:t>Pasūtītāja pienākumi</w:t>
      </w:r>
      <w:r w:rsidR="00A42459">
        <w:rPr>
          <w:rFonts w:ascii="Times New Roman" w:hAnsi="Times New Roman" w:cs="Times New Roman"/>
          <w:b/>
          <w:sz w:val="24"/>
          <w:szCs w:val="24"/>
        </w:rPr>
        <w:t>:</w:t>
      </w:r>
    </w:p>
    <w:p w:rsidR="00E60251" w:rsidRPr="00E60251" w:rsidRDefault="00E60251" w:rsidP="00E60251">
      <w:pPr>
        <w:pStyle w:val="ListParagraph"/>
        <w:numPr>
          <w:ilvl w:val="0"/>
          <w:numId w:val="9"/>
        </w:numPr>
        <w:suppressAutoHyphens w:val="0"/>
        <w:spacing w:after="0" w:line="240" w:lineRule="auto"/>
        <w:jc w:val="both"/>
        <w:textAlignment w:val="auto"/>
        <w:rPr>
          <w:rFonts w:ascii="Times New Roman" w:hAnsi="Times New Roman"/>
          <w:vanish/>
          <w:sz w:val="24"/>
          <w:szCs w:val="24"/>
        </w:rPr>
      </w:pPr>
    </w:p>
    <w:p w:rsidR="00E60251" w:rsidRPr="00E60251" w:rsidRDefault="00E60251" w:rsidP="00E60251">
      <w:pPr>
        <w:pStyle w:val="ListParagraph"/>
        <w:numPr>
          <w:ilvl w:val="1"/>
          <w:numId w:val="9"/>
        </w:numPr>
        <w:suppressAutoHyphens w:val="0"/>
        <w:spacing w:after="0" w:line="240" w:lineRule="auto"/>
        <w:jc w:val="both"/>
        <w:textAlignment w:val="auto"/>
        <w:rPr>
          <w:rFonts w:ascii="Times New Roman" w:hAnsi="Times New Roman"/>
          <w:vanish/>
          <w:sz w:val="24"/>
          <w:szCs w:val="24"/>
        </w:rPr>
      </w:pPr>
    </w:p>
    <w:p w:rsidR="00E60251" w:rsidRPr="00E60251" w:rsidRDefault="00E60251" w:rsidP="00E60251">
      <w:pPr>
        <w:pStyle w:val="ListParagraph"/>
        <w:numPr>
          <w:ilvl w:val="1"/>
          <w:numId w:val="9"/>
        </w:numPr>
        <w:suppressAutoHyphens w:val="0"/>
        <w:spacing w:after="0" w:line="240" w:lineRule="auto"/>
        <w:jc w:val="both"/>
        <w:textAlignment w:val="auto"/>
        <w:rPr>
          <w:rFonts w:ascii="Times New Roman" w:hAnsi="Times New Roman"/>
          <w:vanish/>
          <w:sz w:val="24"/>
          <w:szCs w:val="24"/>
        </w:rPr>
      </w:pPr>
    </w:p>
    <w:p w:rsidR="00E60251" w:rsidRPr="00E60251" w:rsidRDefault="00E60251" w:rsidP="00E60251">
      <w:pPr>
        <w:pStyle w:val="ListParagraph"/>
        <w:numPr>
          <w:ilvl w:val="1"/>
          <w:numId w:val="9"/>
        </w:numPr>
        <w:suppressAutoHyphens w:val="0"/>
        <w:spacing w:after="0" w:line="240" w:lineRule="auto"/>
        <w:jc w:val="both"/>
        <w:textAlignment w:val="auto"/>
        <w:rPr>
          <w:rFonts w:ascii="Times New Roman" w:hAnsi="Times New Roman"/>
          <w:vanish/>
          <w:sz w:val="24"/>
          <w:szCs w:val="24"/>
        </w:rPr>
      </w:pPr>
    </w:p>
    <w:p w:rsidR="00E60251" w:rsidRPr="00E60251" w:rsidRDefault="00E60251" w:rsidP="00E60251">
      <w:pPr>
        <w:pStyle w:val="ListParagraph"/>
        <w:numPr>
          <w:ilvl w:val="1"/>
          <w:numId w:val="9"/>
        </w:numPr>
        <w:suppressAutoHyphens w:val="0"/>
        <w:spacing w:after="0" w:line="240" w:lineRule="auto"/>
        <w:jc w:val="both"/>
        <w:textAlignment w:val="auto"/>
        <w:rPr>
          <w:rFonts w:ascii="Times New Roman" w:hAnsi="Times New Roman"/>
          <w:vanish/>
          <w:sz w:val="24"/>
          <w:szCs w:val="24"/>
        </w:rPr>
      </w:pPr>
    </w:p>
    <w:p w:rsidR="00E60251" w:rsidRPr="00E60251" w:rsidRDefault="00E60251" w:rsidP="00E60251">
      <w:pPr>
        <w:pStyle w:val="ListParagraph"/>
        <w:numPr>
          <w:ilvl w:val="1"/>
          <w:numId w:val="9"/>
        </w:numPr>
        <w:suppressAutoHyphens w:val="0"/>
        <w:spacing w:after="0" w:line="240" w:lineRule="auto"/>
        <w:jc w:val="both"/>
        <w:textAlignment w:val="auto"/>
        <w:rPr>
          <w:rFonts w:ascii="Times New Roman" w:hAnsi="Times New Roman"/>
          <w:vanish/>
          <w:sz w:val="24"/>
          <w:szCs w:val="24"/>
        </w:rPr>
      </w:pPr>
    </w:p>
    <w:p w:rsidR="00E60251" w:rsidRPr="00A42459" w:rsidRDefault="00E60251" w:rsidP="00A42459">
      <w:pPr>
        <w:pStyle w:val="ListParagraph"/>
        <w:numPr>
          <w:ilvl w:val="1"/>
          <w:numId w:val="7"/>
        </w:numPr>
        <w:tabs>
          <w:tab w:val="left" w:pos="426"/>
        </w:tabs>
        <w:spacing w:after="0" w:line="240" w:lineRule="auto"/>
        <w:jc w:val="both"/>
        <w:rPr>
          <w:rFonts w:ascii="Times New Roman" w:hAnsi="Times New Roman"/>
          <w:sz w:val="24"/>
          <w:szCs w:val="24"/>
        </w:rPr>
      </w:pPr>
      <w:r w:rsidRPr="00A42459">
        <w:rPr>
          <w:rFonts w:ascii="Times New Roman" w:hAnsi="Times New Roman"/>
          <w:sz w:val="24"/>
          <w:szCs w:val="24"/>
        </w:rPr>
        <w:t>Samaksāt Izpildītājam par padarīto darbu atbilstoši Līguma nosacījumiem;</w:t>
      </w:r>
    </w:p>
    <w:p w:rsidR="00E60251" w:rsidRPr="0073292F" w:rsidRDefault="00E60251" w:rsidP="00A42459">
      <w:pPr>
        <w:numPr>
          <w:ilvl w:val="1"/>
          <w:numId w:val="7"/>
        </w:numPr>
        <w:tabs>
          <w:tab w:val="left" w:pos="426"/>
        </w:tabs>
        <w:spacing w:after="0" w:line="240" w:lineRule="auto"/>
        <w:ind w:left="426" w:hanging="426"/>
        <w:jc w:val="both"/>
        <w:rPr>
          <w:rFonts w:ascii="Times New Roman" w:hAnsi="Times New Roman" w:cs="Times New Roman"/>
          <w:sz w:val="24"/>
          <w:szCs w:val="24"/>
          <w:lang w:val="lv-LV"/>
        </w:rPr>
      </w:pPr>
      <w:r w:rsidRPr="0073292F">
        <w:rPr>
          <w:rFonts w:ascii="Times New Roman" w:hAnsi="Times New Roman" w:cs="Times New Roman"/>
          <w:sz w:val="24"/>
          <w:szCs w:val="24"/>
          <w:lang w:val="lv-LV"/>
        </w:rPr>
        <w:t>Sniegt Izpildītājam Pakalpojumu izpildei nepieciešamos saskaņojumus, informāciju, norādījumus un dokumentus.</w:t>
      </w:r>
    </w:p>
    <w:p w:rsidR="00E60251" w:rsidRPr="0073292F" w:rsidRDefault="00E60251" w:rsidP="00E60251">
      <w:pPr>
        <w:spacing w:after="0" w:line="240" w:lineRule="auto"/>
        <w:jc w:val="both"/>
        <w:rPr>
          <w:rFonts w:ascii="Times New Roman" w:hAnsi="Times New Roman" w:cs="Times New Roman"/>
          <w:sz w:val="24"/>
          <w:szCs w:val="24"/>
          <w:lang w:val="lv-LV"/>
        </w:rPr>
      </w:pPr>
      <w:r w:rsidRPr="0073292F">
        <w:rPr>
          <w:rFonts w:ascii="Times New Roman" w:hAnsi="Times New Roman" w:cs="Times New Roman"/>
          <w:sz w:val="24"/>
          <w:szCs w:val="24"/>
          <w:lang w:val="lv-LV"/>
        </w:rPr>
        <w:t xml:space="preserve"> </w:t>
      </w:r>
    </w:p>
    <w:p w:rsidR="00E60251" w:rsidRPr="00E60251" w:rsidRDefault="00E60251" w:rsidP="00E60251">
      <w:pPr>
        <w:spacing w:after="0" w:line="240" w:lineRule="auto"/>
        <w:jc w:val="both"/>
        <w:rPr>
          <w:rFonts w:ascii="Times New Roman" w:hAnsi="Times New Roman" w:cs="Times New Roman"/>
          <w:b/>
          <w:sz w:val="24"/>
          <w:szCs w:val="24"/>
        </w:rPr>
      </w:pPr>
      <w:r w:rsidRPr="00E60251">
        <w:rPr>
          <w:rFonts w:ascii="Times New Roman" w:hAnsi="Times New Roman" w:cs="Times New Roman"/>
          <w:b/>
          <w:sz w:val="24"/>
          <w:szCs w:val="24"/>
          <w:u w:val="single"/>
        </w:rPr>
        <w:lastRenderedPageBreak/>
        <w:t>Pasūtītāja tiesības</w:t>
      </w:r>
      <w:r w:rsidRPr="00E60251">
        <w:rPr>
          <w:rFonts w:ascii="Times New Roman" w:hAnsi="Times New Roman" w:cs="Times New Roman"/>
          <w:b/>
          <w:sz w:val="24"/>
          <w:szCs w:val="24"/>
        </w:rPr>
        <w:t>:</w:t>
      </w:r>
    </w:p>
    <w:p w:rsidR="00E60251" w:rsidRPr="00E60251" w:rsidRDefault="00E60251" w:rsidP="00A42459">
      <w:pPr>
        <w:numPr>
          <w:ilvl w:val="1"/>
          <w:numId w:val="7"/>
        </w:numPr>
        <w:tabs>
          <w:tab w:val="clear" w:pos="0"/>
          <w:tab w:val="left" w:pos="-2634"/>
          <w:tab w:val="num" w:pos="709"/>
        </w:tabs>
        <w:spacing w:after="0" w:line="240" w:lineRule="auto"/>
        <w:ind w:left="709" w:hanging="709"/>
        <w:jc w:val="both"/>
        <w:rPr>
          <w:rFonts w:ascii="Times New Roman" w:hAnsi="Times New Roman" w:cs="Times New Roman"/>
          <w:sz w:val="24"/>
          <w:szCs w:val="24"/>
        </w:rPr>
      </w:pPr>
      <w:r w:rsidRPr="00E60251">
        <w:rPr>
          <w:rFonts w:ascii="Times New Roman" w:hAnsi="Times New Roman" w:cs="Times New Roman"/>
          <w:sz w:val="24"/>
          <w:szCs w:val="24"/>
        </w:rPr>
        <w:t xml:space="preserve">Pārbaudīt </w:t>
      </w:r>
      <w:r w:rsidR="009F62EC">
        <w:rPr>
          <w:rFonts w:ascii="Times New Roman" w:hAnsi="Times New Roman" w:cs="Times New Roman"/>
          <w:sz w:val="24"/>
          <w:szCs w:val="24"/>
        </w:rPr>
        <w:t xml:space="preserve">pakalpojumu </w:t>
      </w:r>
      <w:r w:rsidRPr="00E60251">
        <w:rPr>
          <w:rFonts w:ascii="Times New Roman" w:hAnsi="Times New Roman" w:cs="Times New Roman"/>
          <w:sz w:val="24"/>
          <w:szCs w:val="24"/>
        </w:rPr>
        <w:t xml:space="preserve">kvalitāti un apjomu, un pieņemt/ nepieņemt Izpildītāja veikto Pakalpojumu; </w:t>
      </w:r>
    </w:p>
    <w:p w:rsidR="00E60251" w:rsidRPr="00E60251" w:rsidRDefault="00E60251" w:rsidP="00A42459">
      <w:pPr>
        <w:numPr>
          <w:ilvl w:val="1"/>
          <w:numId w:val="7"/>
        </w:numPr>
        <w:tabs>
          <w:tab w:val="clear" w:pos="0"/>
          <w:tab w:val="num" w:pos="709"/>
        </w:tabs>
        <w:spacing w:after="0" w:line="240" w:lineRule="auto"/>
        <w:ind w:left="709" w:hanging="709"/>
        <w:jc w:val="both"/>
        <w:rPr>
          <w:rFonts w:ascii="Times New Roman" w:hAnsi="Times New Roman" w:cs="Times New Roman"/>
          <w:sz w:val="24"/>
          <w:szCs w:val="24"/>
        </w:rPr>
      </w:pPr>
      <w:r w:rsidRPr="00E60251">
        <w:rPr>
          <w:rFonts w:ascii="Times New Roman" w:hAnsi="Times New Roman" w:cs="Times New Roman"/>
          <w:sz w:val="24"/>
          <w:szCs w:val="24"/>
        </w:rPr>
        <w:t>Izmantot Pakalpojuma izpildē radītos darbus pēc saviem ieskatiem bez ierobežojuma;</w:t>
      </w:r>
    </w:p>
    <w:p w:rsidR="00E60251" w:rsidRPr="00E60251" w:rsidRDefault="00A42459" w:rsidP="00A42459">
      <w:pPr>
        <w:numPr>
          <w:ilvl w:val="1"/>
          <w:numId w:val="7"/>
        </w:numPr>
        <w:tabs>
          <w:tab w:val="clear" w:pos="0"/>
          <w:tab w:val="left" w:pos="567"/>
          <w:tab w:val="num"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E60251" w:rsidRPr="00E60251">
        <w:rPr>
          <w:rFonts w:ascii="Times New Roman" w:hAnsi="Times New Roman" w:cs="Times New Roman"/>
          <w:sz w:val="24"/>
          <w:szCs w:val="24"/>
        </w:rPr>
        <w:t>Kontrolēt šī Līguma izpildes gaitu un pieprasīt no Izpildītāja kontroles veikšanai nepieciešamo informāciju.</w:t>
      </w:r>
    </w:p>
    <w:p w:rsidR="00E60251" w:rsidRPr="00E60251" w:rsidRDefault="00E60251" w:rsidP="00E60251">
      <w:pPr>
        <w:spacing w:after="0" w:line="240" w:lineRule="auto"/>
        <w:ind w:left="480"/>
        <w:jc w:val="both"/>
        <w:rPr>
          <w:rFonts w:ascii="Times New Roman" w:hAnsi="Times New Roman" w:cs="Times New Roman"/>
          <w:sz w:val="24"/>
          <w:szCs w:val="24"/>
        </w:rPr>
      </w:pPr>
    </w:p>
    <w:p w:rsidR="00E60251" w:rsidRPr="00E60251" w:rsidRDefault="00E60251" w:rsidP="00A42459">
      <w:pPr>
        <w:numPr>
          <w:ilvl w:val="0"/>
          <w:numId w:val="7"/>
        </w:numPr>
        <w:spacing w:after="0" w:line="240" w:lineRule="auto"/>
        <w:jc w:val="center"/>
        <w:rPr>
          <w:rFonts w:ascii="Times New Roman" w:hAnsi="Times New Roman" w:cs="Times New Roman"/>
          <w:sz w:val="24"/>
          <w:szCs w:val="24"/>
        </w:rPr>
      </w:pPr>
      <w:r w:rsidRPr="00E60251">
        <w:rPr>
          <w:rFonts w:ascii="Times New Roman" w:hAnsi="Times New Roman" w:cs="Times New Roman"/>
          <w:b/>
          <w:sz w:val="24"/>
          <w:szCs w:val="24"/>
        </w:rPr>
        <w:t>Autortiesību jautājumi</w:t>
      </w:r>
    </w:p>
    <w:p w:rsidR="00E60251" w:rsidRPr="00E60251" w:rsidRDefault="00E60251" w:rsidP="00A42459">
      <w:pPr>
        <w:numPr>
          <w:ilvl w:val="1"/>
          <w:numId w:val="7"/>
        </w:numPr>
        <w:tabs>
          <w:tab w:val="left" w:pos="426"/>
          <w:tab w:val="left" w:pos="851"/>
        </w:tab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Ar šo Līgumu Pasūtītājs iegūst visas un jebkādas autora īpašuma tiesības, ko ietver vai varētu ietvert Līguma izpildes laikā radītie rezultāti vai to atsevišķas daļas pēc pilnīgas un pienācīgas Līgumā paredzēto maksājuma saistību izpildes, savukārt,  Izpildītājs apliecina, ka tas nepretendē ne uz kādām autora īpašuma tiesībām vai līdzdalību intelektuālajā īpašumā, un pilnībā atzīst Pasūtītāja tiesības uz autora īpašuma tiesībām, ko ietver vai varētu ietvert Līguma izpildes laikā Pasūtītājam nodotie rezultāti.</w:t>
      </w:r>
    </w:p>
    <w:p w:rsidR="00E60251" w:rsidRPr="00E60251" w:rsidRDefault="00E60251" w:rsidP="00A42459">
      <w:pPr>
        <w:numPr>
          <w:ilvl w:val="1"/>
          <w:numId w:val="7"/>
        </w:numPr>
        <w:tabs>
          <w:tab w:val="left" w:pos="426"/>
          <w:tab w:val="left" w:pos="851"/>
        </w:tab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Gadījumā, ja pret Pasūtītāju tiks vērstas trešo personu prasības par autora īpašuma tiesību pārkāpumiem, kas tieši vai netieši saistīti ar Līguma izpildes laikā radītajiem darbu rezultātiem vai to atsevišķām daļām, Izpildītājs apņemas atbildēt par šīm trešo personu prasībām un nekavējoši atbrīvot Pasūtītāju no jebkādas atbildības šajā sakarā.</w:t>
      </w:r>
    </w:p>
    <w:p w:rsidR="00E60251" w:rsidRPr="00E60251" w:rsidRDefault="00E60251" w:rsidP="00A42459">
      <w:pPr>
        <w:numPr>
          <w:ilvl w:val="1"/>
          <w:numId w:val="7"/>
        </w:numPr>
        <w:tabs>
          <w:tab w:val="left" w:pos="426"/>
          <w:tab w:val="left" w:pos="851"/>
        </w:tab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Līgumā noteiktie autortiesību noteikumi un nosacījumi Pusēm ir saistoši arī pēc L</w:t>
      </w:r>
      <w:r w:rsidR="00A42459">
        <w:rPr>
          <w:rFonts w:ascii="Times New Roman" w:hAnsi="Times New Roman" w:cs="Times New Roman"/>
          <w:sz w:val="24"/>
          <w:szCs w:val="24"/>
        </w:rPr>
        <w:t>īguma termiņa beigām, kā arī</w:t>
      </w:r>
      <w:r w:rsidRPr="00E60251">
        <w:rPr>
          <w:rFonts w:ascii="Times New Roman" w:hAnsi="Times New Roman" w:cs="Times New Roman"/>
          <w:sz w:val="24"/>
          <w:szCs w:val="24"/>
        </w:rPr>
        <w:t xml:space="preserve"> pirmstermiņa Līguma attiecību izbeigšanas gadījumā.</w:t>
      </w:r>
    </w:p>
    <w:p w:rsidR="00E60251" w:rsidRPr="00E60251" w:rsidRDefault="00E60251" w:rsidP="00E60251">
      <w:pPr>
        <w:spacing w:after="0" w:line="240" w:lineRule="auto"/>
        <w:ind w:left="480"/>
        <w:jc w:val="both"/>
        <w:rPr>
          <w:rFonts w:ascii="Times New Roman" w:hAnsi="Times New Roman" w:cs="Times New Roman"/>
          <w:sz w:val="24"/>
          <w:szCs w:val="24"/>
        </w:rPr>
      </w:pPr>
    </w:p>
    <w:p w:rsidR="00E60251" w:rsidRPr="00E60251" w:rsidRDefault="00E60251" w:rsidP="00A42459">
      <w:pPr>
        <w:numPr>
          <w:ilvl w:val="0"/>
          <w:numId w:val="7"/>
        </w:numPr>
        <w:suppressAutoHyphens/>
        <w:spacing w:before="120" w:after="0" w:line="240" w:lineRule="auto"/>
        <w:jc w:val="center"/>
        <w:rPr>
          <w:rFonts w:ascii="Times New Roman" w:hAnsi="Times New Roman" w:cs="Times New Roman"/>
          <w:sz w:val="24"/>
          <w:szCs w:val="24"/>
        </w:rPr>
      </w:pPr>
      <w:r w:rsidRPr="00E60251">
        <w:rPr>
          <w:rFonts w:ascii="Times New Roman" w:hAnsi="Times New Roman" w:cs="Times New Roman"/>
          <w:b/>
          <w:bCs/>
          <w:sz w:val="24"/>
          <w:szCs w:val="24"/>
        </w:rPr>
        <w:t>Nepārvarama vara un Pušu atbildība</w:t>
      </w:r>
    </w:p>
    <w:p w:rsidR="00E60251" w:rsidRPr="00E60251" w:rsidRDefault="00E60251" w:rsidP="00A42459">
      <w:pPr>
        <w:pStyle w:val="BodyTextIndent"/>
        <w:numPr>
          <w:ilvl w:val="1"/>
          <w:numId w:val="7"/>
        </w:numPr>
        <w:tabs>
          <w:tab w:val="left" w:pos="360"/>
          <w:tab w:val="left" w:pos="567"/>
        </w:tabs>
        <w:suppressAutoHyphen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 xml:space="preserve">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E60251" w:rsidRPr="00E60251" w:rsidRDefault="00E60251" w:rsidP="00A42459">
      <w:pPr>
        <w:pStyle w:val="BodyTextIndent"/>
        <w:numPr>
          <w:ilvl w:val="1"/>
          <w:numId w:val="7"/>
        </w:numPr>
        <w:tabs>
          <w:tab w:val="left" w:pos="360"/>
          <w:tab w:val="left" w:pos="567"/>
        </w:tabs>
        <w:suppressAutoHyphen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 xml:space="preserve"> Puse, kurai iestājas Līguma 5.1.apakšpunktā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E60251" w:rsidRPr="00E60251" w:rsidRDefault="00E60251" w:rsidP="00A42459">
      <w:pPr>
        <w:pStyle w:val="BodyTextIndent"/>
        <w:numPr>
          <w:ilvl w:val="1"/>
          <w:numId w:val="7"/>
        </w:numPr>
        <w:tabs>
          <w:tab w:val="left" w:pos="360"/>
          <w:tab w:val="left" w:pos="567"/>
        </w:tabs>
        <w:suppressAutoHyphen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 xml:space="preserve"> Ja Līguma 5.1.apakšpunktā minēto apstākļu un to seku dēļ nav iespējams izpildīt Līgumā paredzētās saistības ilgāk kā 2 (divas) nedēļas, tad katra no Pusēm ir tiesīga atteikties no turpmākas Līgumā noteikto pienākumu pildīšanas, un šādā gadījumā neviena no Pusēm nav tiesīga prasīt no otras zaudējumu atlīdzību, kas saistīta ar Līguma pārtraukšanu.</w:t>
      </w:r>
    </w:p>
    <w:p w:rsidR="00E60251" w:rsidRPr="00E60251" w:rsidRDefault="00E60251" w:rsidP="00A42459">
      <w:pPr>
        <w:pStyle w:val="BodyTextIndent"/>
        <w:numPr>
          <w:ilvl w:val="1"/>
          <w:numId w:val="7"/>
        </w:numPr>
        <w:tabs>
          <w:tab w:val="left" w:pos="360"/>
          <w:tab w:val="left" w:pos="567"/>
        </w:tabs>
        <w:suppressAutoHyphen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 xml:space="preserve"> Ja Izpildītājs saskaņotajā darbu grafikā noteiktajos termiņos nesniedz Pakalpojumus, Pasūtītājam ir tiesības aprēķināt un ieturēt no Izpildītājam maksājamās summas līgumsodu 0,1% (nulle, komats, viens procents) apmērā par katru kavējuma dienu, bet ne vairāk kā 10% (desmit procenti) no Līguma kopējās summas.</w:t>
      </w:r>
    </w:p>
    <w:p w:rsidR="00E60251" w:rsidRPr="00E60251" w:rsidRDefault="009479BF" w:rsidP="00A42459">
      <w:pPr>
        <w:pStyle w:val="BodyTextIndent"/>
        <w:numPr>
          <w:ilvl w:val="1"/>
          <w:numId w:val="7"/>
        </w:numPr>
        <w:tabs>
          <w:tab w:val="left" w:pos="360"/>
          <w:tab w:val="left" w:pos="567"/>
        </w:tabs>
        <w:suppressAutoHyphen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Ja Pasūtītājs kavē Līgumā</w:t>
      </w:r>
      <w:r w:rsidR="00E60251" w:rsidRPr="00E60251">
        <w:rPr>
          <w:rFonts w:ascii="Times New Roman" w:hAnsi="Times New Roman" w:cs="Times New Roman"/>
          <w:sz w:val="24"/>
          <w:szCs w:val="24"/>
        </w:rPr>
        <w:t xml:space="preserve"> noteiktos apmaksas termiņus, Izpildītājs ir tiesīgs pieprasīt no Pasūtītāja līgumsodu 0,1% (nulle, komats, viens procents) apmērā no nokavētā maksājuma summas par katru nokavēto darba dienu, bet ne vairāk kā 10% (desmit procenti) no nokavējuma summas.</w:t>
      </w:r>
    </w:p>
    <w:p w:rsidR="00E60251" w:rsidRPr="00E60251" w:rsidRDefault="00E60251" w:rsidP="00A42459">
      <w:pPr>
        <w:pStyle w:val="BodyTextIndent"/>
        <w:numPr>
          <w:ilvl w:val="1"/>
          <w:numId w:val="7"/>
        </w:numPr>
        <w:tabs>
          <w:tab w:val="left" w:pos="360"/>
          <w:tab w:val="left" w:pos="567"/>
        </w:tabs>
        <w:suppressAutoHyphen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 xml:space="preserve"> Līgumsoda samaksa nokavējuma gadījumā neatbrīvo Puses no saistību pilnīgas izpildes.</w:t>
      </w:r>
    </w:p>
    <w:p w:rsidR="00E60251" w:rsidRPr="00E60251" w:rsidRDefault="00E60251" w:rsidP="00A42459">
      <w:pPr>
        <w:pStyle w:val="BodyTextIndent"/>
        <w:numPr>
          <w:ilvl w:val="1"/>
          <w:numId w:val="7"/>
        </w:numPr>
        <w:tabs>
          <w:tab w:val="left" w:pos="360"/>
          <w:tab w:val="left" w:pos="567"/>
        </w:tabs>
        <w:suppressAutoHyphens/>
        <w:spacing w:after="0" w:line="240" w:lineRule="auto"/>
        <w:ind w:left="426" w:hanging="426"/>
        <w:jc w:val="both"/>
        <w:rPr>
          <w:rFonts w:ascii="Times New Roman" w:hAnsi="Times New Roman" w:cs="Times New Roman"/>
          <w:b/>
          <w:bCs/>
          <w:sz w:val="24"/>
          <w:szCs w:val="24"/>
        </w:rPr>
      </w:pPr>
      <w:r w:rsidRPr="00E60251">
        <w:rPr>
          <w:rFonts w:ascii="Times New Roman" w:hAnsi="Times New Roman" w:cs="Times New Roman"/>
          <w:sz w:val="24"/>
          <w:szCs w:val="24"/>
        </w:rPr>
        <w:lastRenderedPageBreak/>
        <w:t xml:space="preserve"> 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E60251" w:rsidRPr="00E60251" w:rsidRDefault="00E60251" w:rsidP="00A42459">
      <w:pPr>
        <w:numPr>
          <w:ilvl w:val="0"/>
          <w:numId w:val="7"/>
        </w:numPr>
        <w:suppressAutoHyphens/>
        <w:spacing w:before="120" w:after="0" w:line="240" w:lineRule="auto"/>
        <w:jc w:val="center"/>
        <w:rPr>
          <w:rFonts w:ascii="Times New Roman" w:hAnsi="Times New Roman" w:cs="Times New Roman"/>
          <w:bCs/>
          <w:sz w:val="24"/>
          <w:szCs w:val="24"/>
        </w:rPr>
      </w:pPr>
      <w:r w:rsidRPr="00E60251">
        <w:rPr>
          <w:rFonts w:ascii="Times New Roman" w:hAnsi="Times New Roman" w:cs="Times New Roman"/>
          <w:b/>
          <w:bCs/>
          <w:sz w:val="24"/>
          <w:szCs w:val="24"/>
        </w:rPr>
        <w:t>Strīdu izšķiršanas kārtība</w:t>
      </w:r>
    </w:p>
    <w:p w:rsidR="00E60251" w:rsidRPr="00E60251" w:rsidRDefault="00E60251" w:rsidP="00A42459">
      <w:pPr>
        <w:numPr>
          <w:ilvl w:val="1"/>
          <w:numId w:val="7"/>
        </w:numPr>
        <w:tabs>
          <w:tab w:val="left" w:pos="426"/>
        </w:tabs>
        <w:suppressAutoHyphens/>
        <w:spacing w:after="0" w:line="240" w:lineRule="auto"/>
        <w:ind w:left="426" w:hanging="426"/>
        <w:jc w:val="both"/>
        <w:rPr>
          <w:rFonts w:ascii="Times New Roman" w:hAnsi="Times New Roman" w:cs="Times New Roman"/>
          <w:bCs/>
          <w:sz w:val="24"/>
          <w:szCs w:val="24"/>
        </w:rPr>
      </w:pPr>
      <w:r w:rsidRPr="00E60251">
        <w:rPr>
          <w:rFonts w:ascii="Times New Roman" w:hAnsi="Times New Roman" w:cs="Times New Roman"/>
          <w:bCs/>
          <w:sz w:val="24"/>
          <w:szCs w:val="24"/>
        </w:rPr>
        <w:t>Visas domstarpības, kas Pusēm radušās sakarā ar Līguma izpildi, Puses risina pārrunu ceļā.</w:t>
      </w:r>
    </w:p>
    <w:p w:rsidR="00E60251" w:rsidRPr="00E60251" w:rsidRDefault="00E60251" w:rsidP="00A42459">
      <w:pPr>
        <w:numPr>
          <w:ilvl w:val="1"/>
          <w:numId w:val="7"/>
        </w:numPr>
        <w:tabs>
          <w:tab w:val="left" w:pos="426"/>
        </w:tabs>
        <w:suppressAutoHyphens/>
        <w:spacing w:after="0" w:line="240" w:lineRule="auto"/>
        <w:ind w:left="426" w:hanging="426"/>
        <w:jc w:val="both"/>
        <w:rPr>
          <w:rFonts w:ascii="Times New Roman" w:hAnsi="Times New Roman" w:cs="Times New Roman"/>
          <w:b/>
          <w:bCs/>
          <w:sz w:val="24"/>
          <w:szCs w:val="24"/>
        </w:rPr>
      </w:pPr>
      <w:r w:rsidRPr="00E60251">
        <w:rPr>
          <w:rFonts w:ascii="Times New Roman" w:hAnsi="Times New Roman" w:cs="Times New Roman"/>
          <w:bCs/>
          <w:sz w:val="24"/>
          <w:szCs w:val="24"/>
        </w:rPr>
        <w:t>Ja 30 (trīsdesmit) kalendāro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E60251" w:rsidRPr="00E60251" w:rsidRDefault="00E60251" w:rsidP="00A42459">
      <w:pPr>
        <w:numPr>
          <w:ilvl w:val="0"/>
          <w:numId w:val="7"/>
        </w:numPr>
        <w:suppressAutoHyphens/>
        <w:spacing w:before="120" w:after="0" w:line="240" w:lineRule="auto"/>
        <w:jc w:val="center"/>
        <w:rPr>
          <w:rFonts w:ascii="Times New Roman" w:hAnsi="Times New Roman" w:cs="Times New Roman"/>
          <w:bCs/>
          <w:sz w:val="24"/>
          <w:szCs w:val="24"/>
        </w:rPr>
      </w:pPr>
      <w:r w:rsidRPr="00E60251">
        <w:rPr>
          <w:rFonts w:ascii="Times New Roman" w:hAnsi="Times New Roman" w:cs="Times New Roman"/>
          <w:b/>
          <w:bCs/>
          <w:sz w:val="24"/>
          <w:szCs w:val="24"/>
        </w:rPr>
        <w:t>Izmaiņas līgumā, tā darbības pārtraukšana</w:t>
      </w:r>
    </w:p>
    <w:p w:rsidR="00E60251" w:rsidRPr="00E60251" w:rsidRDefault="00E60251" w:rsidP="00A42459">
      <w:pPr>
        <w:numPr>
          <w:ilvl w:val="1"/>
          <w:numId w:val="7"/>
        </w:numPr>
        <w:tabs>
          <w:tab w:val="left" w:pos="-2493"/>
          <w:tab w:val="num" w:pos="426"/>
        </w:tabs>
        <w:suppressAutoHyphens/>
        <w:spacing w:after="0" w:line="240" w:lineRule="auto"/>
        <w:ind w:left="426" w:hanging="426"/>
        <w:jc w:val="both"/>
        <w:rPr>
          <w:rFonts w:ascii="Times New Roman" w:hAnsi="Times New Roman" w:cs="Times New Roman"/>
          <w:bCs/>
          <w:sz w:val="24"/>
          <w:szCs w:val="24"/>
        </w:rPr>
      </w:pPr>
      <w:r w:rsidRPr="00E60251">
        <w:rPr>
          <w:rFonts w:ascii="Times New Roman" w:hAnsi="Times New Roman" w:cs="Times New Roman"/>
          <w:bCs/>
          <w:sz w:val="24"/>
          <w:szCs w:val="24"/>
        </w:rPr>
        <w:t>Līgums stājas spēkā tā abpusējas parakstīšanas dienā un ir spēkā līdz Līguma saistību izpildei pilnā apjomā.</w:t>
      </w:r>
    </w:p>
    <w:p w:rsidR="00E60251" w:rsidRPr="00E60251" w:rsidRDefault="00E60251" w:rsidP="00A42459">
      <w:pPr>
        <w:numPr>
          <w:ilvl w:val="1"/>
          <w:numId w:val="7"/>
        </w:numPr>
        <w:tabs>
          <w:tab w:val="left" w:pos="-2634"/>
        </w:tabs>
        <w:suppressAutoHyphens/>
        <w:spacing w:after="0" w:line="240" w:lineRule="auto"/>
        <w:ind w:left="0" w:firstLine="0"/>
        <w:jc w:val="both"/>
        <w:rPr>
          <w:rFonts w:ascii="Times New Roman" w:hAnsi="Times New Roman" w:cs="Times New Roman"/>
          <w:bCs/>
          <w:sz w:val="24"/>
          <w:szCs w:val="24"/>
        </w:rPr>
      </w:pPr>
      <w:r w:rsidRPr="00E60251">
        <w:rPr>
          <w:rFonts w:ascii="Times New Roman" w:hAnsi="Times New Roman" w:cs="Times New Roman"/>
          <w:bCs/>
          <w:sz w:val="24"/>
          <w:szCs w:val="24"/>
        </w:rPr>
        <w:t>Puses ir tiesīgas izbeigt Līgumu pirms termiņa sekojošos gadījumos:</w:t>
      </w:r>
    </w:p>
    <w:p w:rsidR="00E60251" w:rsidRPr="00E60251" w:rsidRDefault="00E60251" w:rsidP="00E60251">
      <w:pPr>
        <w:spacing w:after="0" w:line="240" w:lineRule="auto"/>
        <w:ind w:left="480" w:firstLine="240"/>
        <w:jc w:val="both"/>
        <w:rPr>
          <w:rFonts w:ascii="Times New Roman" w:hAnsi="Times New Roman" w:cs="Times New Roman"/>
          <w:bCs/>
          <w:sz w:val="24"/>
          <w:szCs w:val="24"/>
        </w:rPr>
      </w:pPr>
      <w:r w:rsidRPr="00E60251">
        <w:rPr>
          <w:rFonts w:ascii="Times New Roman" w:hAnsi="Times New Roman" w:cs="Times New Roman"/>
          <w:bCs/>
          <w:sz w:val="24"/>
          <w:szCs w:val="24"/>
        </w:rPr>
        <w:t>7.2.1.saskaņā ar Pušu rakstisku vienošanos;</w:t>
      </w:r>
    </w:p>
    <w:p w:rsidR="00E60251" w:rsidRPr="00E60251" w:rsidRDefault="00E60251" w:rsidP="00E60251">
      <w:pPr>
        <w:spacing w:after="0" w:line="240" w:lineRule="auto"/>
        <w:ind w:left="480" w:firstLine="240"/>
        <w:jc w:val="both"/>
        <w:rPr>
          <w:rFonts w:ascii="Times New Roman" w:hAnsi="Times New Roman" w:cs="Times New Roman"/>
          <w:bCs/>
          <w:sz w:val="24"/>
          <w:szCs w:val="24"/>
        </w:rPr>
      </w:pPr>
      <w:r w:rsidRPr="00E60251">
        <w:rPr>
          <w:rFonts w:ascii="Times New Roman" w:hAnsi="Times New Roman" w:cs="Times New Roman"/>
          <w:bCs/>
          <w:sz w:val="24"/>
          <w:szCs w:val="24"/>
        </w:rPr>
        <w:t>7.2.2.saskaņā ar spēkā esošajiem normatīvajiem aktiem;</w:t>
      </w:r>
    </w:p>
    <w:p w:rsidR="00E60251" w:rsidRPr="00E60251" w:rsidRDefault="00E60251" w:rsidP="00E60251">
      <w:pPr>
        <w:spacing w:after="0" w:line="240" w:lineRule="auto"/>
        <w:ind w:left="480" w:firstLine="240"/>
        <w:jc w:val="both"/>
        <w:rPr>
          <w:rFonts w:ascii="Times New Roman" w:hAnsi="Times New Roman" w:cs="Times New Roman"/>
          <w:sz w:val="24"/>
          <w:szCs w:val="24"/>
        </w:rPr>
      </w:pPr>
      <w:r w:rsidRPr="00E60251">
        <w:rPr>
          <w:rFonts w:ascii="Times New Roman" w:hAnsi="Times New Roman" w:cs="Times New Roman"/>
          <w:bCs/>
          <w:sz w:val="24"/>
          <w:szCs w:val="24"/>
        </w:rPr>
        <w:t>7.2.3.Līgumā noteiktajos gadījumos.</w:t>
      </w:r>
    </w:p>
    <w:p w:rsidR="00E60251" w:rsidRPr="00E60251" w:rsidRDefault="00E60251" w:rsidP="00A42459">
      <w:pPr>
        <w:pStyle w:val="BodyTextIndent"/>
        <w:numPr>
          <w:ilvl w:val="1"/>
          <w:numId w:val="7"/>
        </w:numPr>
        <w:tabs>
          <w:tab w:val="left" w:pos="426"/>
          <w:tab w:val="left" w:pos="567"/>
        </w:tabs>
        <w:suppressAutoHyphen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Šo līgumu var papildināt, grozīt vai izbeigt, Pusēm savstarpēji vienojoties. Jebkuras šī līguma izmaiņas vai papildinājumi tiek noformēti rakstveidā un kļūst par šī Līguma neatņemamām sastāvdaļām.</w:t>
      </w:r>
    </w:p>
    <w:p w:rsidR="00E60251" w:rsidRPr="00E60251" w:rsidRDefault="00E60251" w:rsidP="00A42459">
      <w:pPr>
        <w:pStyle w:val="BodyTextIndent"/>
        <w:numPr>
          <w:ilvl w:val="1"/>
          <w:numId w:val="7"/>
        </w:numPr>
        <w:tabs>
          <w:tab w:val="left" w:pos="426"/>
          <w:tab w:val="left" w:pos="567"/>
        </w:tabs>
        <w:suppressAutoHyphens/>
        <w:spacing w:after="0" w:line="240" w:lineRule="auto"/>
        <w:ind w:left="426" w:hanging="426"/>
        <w:jc w:val="both"/>
        <w:rPr>
          <w:rFonts w:ascii="Times New Roman" w:hAnsi="Times New Roman" w:cs="Times New Roman"/>
          <w:sz w:val="24"/>
          <w:szCs w:val="24"/>
        </w:rPr>
      </w:pPr>
      <w:r w:rsidRPr="00E60251">
        <w:rPr>
          <w:rFonts w:ascii="Times New Roman" w:hAnsi="Times New Roman" w:cs="Times New Roman"/>
          <w:sz w:val="24"/>
          <w:szCs w:val="24"/>
        </w:rPr>
        <w:t xml:space="preserve">Izpildītājam ir tiesības vienpusēji atkāpties no šī Līguma izpildes, ja Izpildītājs neuzsāk Pakalpojuma izpildi viena mēneša laikā no Līguma noslēgšanas dienas vai Pakalpojuma izpildē neievēro </w:t>
      </w:r>
      <w:r w:rsidR="00ED54CF">
        <w:rPr>
          <w:rFonts w:ascii="Times New Roman" w:hAnsi="Times New Roman" w:cs="Times New Roman"/>
          <w:sz w:val="24"/>
          <w:szCs w:val="24"/>
        </w:rPr>
        <w:t xml:space="preserve">Tehniskās specifikācijas prasības un </w:t>
      </w:r>
      <w:r w:rsidRPr="00E60251">
        <w:rPr>
          <w:rFonts w:ascii="Times New Roman" w:hAnsi="Times New Roman" w:cs="Times New Roman"/>
          <w:sz w:val="24"/>
          <w:szCs w:val="24"/>
        </w:rPr>
        <w:t>Pasūtītāja norādījumus.</w:t>
      </w:r>
    </w:p>
    <w:p w:rsidR="00E60251" w:rsidRPr="00E60251" w:rsidRDefault="00E60251" w:rsidP="00A42459">
      <w:pPr>
        <w:pStyle w:val="BodyTextIndent"/>
        <w:numPr>
          <w:ilvl w:val="1"/>
          <w:numId w:val="7"/>
        </w:numPr>
        <w:tabs>
          <w:tab w:val="left" w:pos="426"/>
          <w:tab w:val="left" w:pos="567"/>
        </w:tabs>
        <w:suppressAutoHyphens/>
        <w:spacing w:after="0" w:line="240" w:lineRule="auto"/>
        <w:ind w:left="426" w:hanging="426"/>
        <w:jc w:val="both"/>
        <w:rPr>
          <w:rFonts w:ascii="Times New Roman" w:hAnsi="Times New Roman" w:cs="Times New Roman"/>
          <w:b/>
          <w:bCs/>
          <w:sz w:val="24"/>
          <w:szCs w:val="24"/>
        </w:rPr>
      </w:pPr>
      <w:r w:rsidRPr="00E60251">
        <w:rPr>
          <w:rFonts w:ascii="Times New Roman" w:hAnsi="Times New Roman" w:cs="Times New Roman"/>
          <w:sz w:val="24"/>
          <w:szCs w:val="24"/>
        </w:rPr>
        <w:t>Puses var pārtraukt Līgumu iepriekš vismaz 10 darba dienas rakstiski informējot par to otru Pusi.</w:t>
      </w:r>
    </w:p>
    <w:p w:rsidR="002632BB" w:rsidRPr="002632BB" w:rsidRDefault="002632BB" w:rsidP="00ED54CF">
      <w:pPr>
        <w:pStyle w:val="BodyTextIndent"/>
        <w:tabs>
          <w:tab w:val="left" w:pos="-111"/>
        </w:tabs>
        <w:suppressAutoHyphens/>
        <w:spacing w:after="0" w:line="240" w:lineRule="auto"/>
        <w:jc w:val="center"/>
        <w:rPr>
          <w:rFonts w:ascii="Times New Roman" w:hAnsi="Times New Roman" w:cs="Times New Roman"/>
          <w:bCs/>
          <w:sz w:val="24"/>
          <w:szCs w:val="24"/>
        </w:rPr>
      </w:pPr>
    </w:p>
    <w:p w:rsidR="00ED54CF" w:rsidRDefault="00ED54CF" w:rsidP="00A42459">
      <w:pPr>
        <w:pStyle w:val="BodyTextIndent"/>
        <w:numPr>
          <w:ilvl w:val="0"/>
          <w:numId w:val="7"/>
        </w:numPr>
        <w:tabs>
          <w:tab w:val="left" w:pos="-111"/>
        </w:tabs>
        <w:suppressAutoHyphens/>
        <w:spacing w:after="0" w:line="240" w:lineRule="auto"/>
        <w:jc w:val="center"/>
        <w:rPr>
          <w:rFonts w:ascii="Times New Roman" w:hAnsi="Times New Roman" w:cs="Times New Roman"/>
          <w:b/>
          <w:bCs/>
          <w:sz w:val="24"/>
          <w:szCs w:val="24"/>
        </w:rPr>
      </w:pPr>
      <w:r w:rsidRPr="00ED54CF">
        <w:rPr>
          <w:rFonts w:ascii="Times New Roman" w:hAnsi="Times New Roman" w:cs="Times New Roman"/>
          <w:b/>
          <w:bCs/>
          <w:sz w:val="24"/>
          <w:szCs w:val="24"/>
        </w:rPr>
        <w:t>Pakalpojum</w:t>
      </w:r>
      <w:r>
        <w:rPr>
          <w:rFonts w:ascii="Times New Roman" w:hAnsi="Times New Roman" w:cs="Times New Roman"/>
          <w:b/>
          <w:bCs/>
          <w:sz w:val="24"/>
          <w:szCs w:val="24"/>
        </w:rPr>
        <w:t>a izpildes un saskaņošanas kārtī</w:t>
      </w:r>
      <w:r w:rsidRPr="00ED54CF">
        <w:rPr>
          <w:rFonts w:ascii="Times New Roman" w:hAnsi="Times New Roman" w:cs="Times New Roman"/>
          <w:b/>
          <w:bCs/>
          <w:sz w:val="24"/>
          <w:szCs w:val="24"/>
        </w:rPr>
        <w:t>ba, garantija</w:t>
      </w:r>
      <w:r>
        <w:rPr>
          <w:rFonts w:ascii="Times New Roman" w:hAnsi="Times New Roman" w:cs="Times New Roman"/>
          <w:b/>
          <w:bCs/>
          <w:sz w:val="24"/>
          <w:szCs w:val="24"/>
        </w:rPr>
        <w:t xml:space="preserve"> pakalpojumi</w:t>
      </w:r>
    </w:p>
    <w:p w:rsidR="00ED54CF" w:rsidRDefault="00ED54CF" w:rsidP="00A42459">
      <w:pPr>
        <w:pStyle w:val="ListParagraph"/>
        <w:numPr>
          <w:ilvl w:val="1"/>
          <w:numId w:val="7"/>
        </w:numPr>
        <w:tabs>
          <w:tab w:val="num" w:pos="426"/>
        </w:tabs>
        <w:spacing w:before="120" w:after="0" w:line="240" w:lineRule="auto"/>
        <w:ind w:left="426" w:hanging="426"/>
        <w:contextualSpacing/>
        <w:jc w:val="both"/>
        <w:rPr>
          <w:rFonts w:ascii="Times New Roman" w:hAnsi="Times New Roman"/>
          <w:sz w:val="24"/>
          <w:szCs w:val="24"/>
        </w:rPr>
      </w:pPr>
      <w:r>
        <w:rPr>
          <w:rFonts w:ascii="Times New Roman" w:hAnsi="Times New Roman"/>
          <w:sz w:val="24"/>
          <w:szCs w:val="24"/>
        </w:rPr>
        <w:t>Pakalpojumu izpildi Izpildītājs veic šādā kārtībā:</w:t>
      </w:r>
    </w:p>
    <w:p w:rsidR="00ED54CF" w:rsidRDefault="00ED54CF" w:rsidP="00A42459">
      <w:pPr>
        <w:pStyle w:val="ListParagraph"/>
        <w:numPr>
          <w:ilvl w:val="2"/>
          <w:numId w:val="7"/>
        </w:numPr>
        <w:spacing w:after="0" w:line="240" w:lineRule="auto"/>
        <w:ind w:left="993" w:hanging="567"/>
        <w:jc w:val="both"/>
        <w:rPr>
          <w:rFonts w:ascii="Times New Roman" w:hAnsi="Times New Roman"/>
          <w:sz w:val="24"/>
          <w:szCs w:val="24"/>
        </w:rPr>
      </w:pPr>
      <w:r w:rsidRPr="00ED54CF">
        <w:rPr>
          <w:rFonts w:ascii="Times New Roman" w:hAnsi="Times New Roman"/>
          <w:sz w:val="24"/>
          <w:szCs w:val="24"/>
        </w:rPr>
        <w:t>Pēc Līguma noslēgšanas Pasūtītājs un Izpildītājs precizē, detalizē un saskaņo Izpildītāja tehniskajā piedāvājumā iesniegto skici, darbu izpildes laika grafiku.</w:t>
      </w:r>
    </w:p>
    <w:p w:rsidR="00ED54CF" w:rsidRDefault="00ED54CF" w:rsidP="00A42459">
      <w:pPr>
        <w:pStyle w:val="ListParagraph"/>
        <w:numPr>
          <w:ilvl w:val="2"/>
          <w:numId w:val="7"/>
        </w:numPr>
        <w:spacing w:after="0" w:line="240" w:lineRule="auto"/>
        <w:ind w:left="993" w:hanging="567"/>
        <w:jc w:val="both"/>
        <w:rPr>
          <w:rFonts w:ascii="Times New Roman" w:hAnsi="Times New Roman"/>
          <w:sz w:val="24"/>
          <w:szCs w:val="24"/>
        </w:rPr>
      </w:pPr>
      <w:r w:rsidRPr="00ED54CF">
        <w:rPr>
          <w:rFonts w:ascii="Times New Roman" w:hAnsi="Times New Roman"/>
          <w:sz w:val="24"/>
          <w:szCs w:val="24"/>
        </w:rPr>
        <w:t xml:space="preserve">Izpildītājs veic </w:t>
      </w:r>
      <w:r>
        <w:rPr>
          <w:rFonts w:ascii="Times New Roman" w:hAnsi="Times New Roman"/>
          <w:sz w:val="24"/>
          <w:szCs w:val="24"/>
        </w:rPr>
        <w:t>pakalpojuma</w:t>
      </w:r>
      <w:r w:rsidRPr="00ED54CF">
        <w:rPr>
          <w:rFonts w:ascii="Times New Roman" w:hAnsi="Times New Roman"/>
          <w:sz w:val="24"/>
          <w:szCs w:val="24"/>
        </w:rPr>
        <w:t xml:space="preserve"> izpildei nepieciešamo detalizētu tehnisko projektu, rasējumu, shēmu un tml.izstrādi un saskaņošanu ar Pasūtītāja pārstāvi, ja nepieciešams, iegūst saskaņojumus vai apstiprinājumus no citām normatīvos aktos noteiktām uzradzības institūcijām.</w:t>
      </w:r>
    </w:p>
    <w:p w:rsidR="00ED54CF" w:rsidRDefault="00ED54CF" w:rsidP="00A42459">
      <w:pPr>
        <w:pStyle w:val="ListParagraph"/>
        <w:numPr>
          <w:ilvl w:val="2"/>
          <w:numId w:val="7"/>
        </w:numPr>
        <w:spacing w:after="0" w:line="240" w:lineRule="auto"/>
        <w:ind w:left="993" w:hanging="567"/>
        <w:jc w:val="both"/>
        <w:rPr>
          <w:rFonts w:ascii="Times New Roman" w:hAnsi="Times New Roman"/>
          <w:sz w:val="24"/>
          <w:szCs w:val="24"/>
        </w:rPr>
      </w:pPr>
      <w:r w:rsidRPr="00ED54CF">
        <w:rPr>
          <w:rFonts w:ascii="Times New Roman" w:hAnsi="Times New Roman"/>
          <w:sz w:val="24"/>
          <w:szCs w:val="24"/>
        </w:rPr>
        <w:t>Izpildītājs veic telpas remontam nepieciešamos demontāžas darbus un telpas remontu.</w:t>
      </w:r>
    </w:p>
    <w:p w:rsidR="00ED54CF" w:rsidRPr="00ED54CF" w:rsidRDefault="00ED54CF" w:rsidP="00A42459">
      <w:pPr>
        <w:pStyle w:val="ListParagraph"/>
        <w:numPr>
          <w:ilvl w:val="2"/>
          <w:numId w:val="7"/>
        </w:numPr>
        <w:spacing w:after="0" w:line="240" w:lineRule="auto"/>
        <w:ind w:left="993" w:hanging="567"/>
        <w:jc w:val="both"/>
        <w:rPr>
          <w:rFonts w:ascii="Times New Roman" w:hAnsi="Times New Roman"/>
          <w:sz w:val="24"/>
          <w:szCs w:val="24"/>
        </w:rPr>
      </w:pPr>
      <w:r w:rsidRPr="00ED54CF">
        <w:rPr>
          <w:rFonts w:ascii="Times New Roman" w:hAnsi="Times New Roman"/>
          <w:sz w:val="24"/>
          <w:szCs w:val="24"/>
        </w:rPr>
        <w:t xml:space="preserve">Izpildītājs veic </w:t>
      </w:r>
      <w:r>
        <w:rPr>
          <w:rFonts w:ascii="Times New Roman" w:hAnsi="Times New Roman"/>
          <w:sz w:val="24"/>
          <w:szCs w:val="24"/>
        </w:rPr>
        <w:t>Līguma 1.pielikumā “Tehniskā specifikācija”</w:t>
      </w:r>
      <w:r w:rsidRPr="00ED54CF">
        <w:rPr>
          <w:rFonts w:ascii="Times New Roman" w:hAnsi="Times New Roman"/>
          <w:sz w:val="24"/>
          <w:szCs w:val="24"/>
        </w:rPr>
        <w:t xml:space="preserve"> 4.punktā paredzēto uzdevumu izpildi </w:t>
      </w:r>
      <w:r>
        <w:rPr>
          <w:rFonts w:ascii="Times New Roman" w:hAnsi="Times New Roman"/>
          <w:sz w:val="24"/>
          <w:szCs w:val="24"/>
        </w:rPr>
        <w:t>Līguma 3.pielikumā”</w:t>
      </w:r>
      <w:r w:rsidRPr="00ED54CF">
        <w:rPr>
          <w:rFonts w:ascii="Times New Roman" w:hAnsi="Times New Roman"/>
          <w:sz w:val="24"/>
          <w:szCs w:val="24"/>
        </w:rPr>
        <w:t xml:space="preserve"> </w:t>
      </w:r>
      <w:r>
        <w:rPr>
          <w:rFonts w:ascii="Times New Roman" w:hAnsi="Times New Roman"/>
          <w:sz w:val="24"/>
          <w:szCs w:val="24"/>
        </w:rPr>
        <w:t>Pušu saskaņots laika grafiks</w:t>
      </w:r>
      <w:r w:rsidRPr="00ED54CF">
        <w:rPr>
          <w:rFonts w:ascii="Times New Roman" w:hAnsi="Times New Roman"/>
          <w:sz w:val="24"/>
          <w:szCs w:val="24"/>
        </w:rPr>
        <w:t xml:space="preserve"> </w:t>
      </w:r>
      <w:r>
        <w:rPr>
          <w:rFonts w:ascii="Times New Roman" w:hAnsi="Times New Roman"/>
          <w:sz w:val="24"/>
          <w:szCs w:val="24"/>
        </w:rPr>
        <w:t xml:space="preserve">“ </w:t>
      </w:r>
      <w:r w:rsidRPr="00ED54CF">
        <w:rPr>
          <w:rFonts w:ascii="Times New Roman" w:hAnsi="Times New Roman"/>
          <w:sz w:val="24"/>
          <w:szCs w:val="24"/>
        </w:rPr>
        <w:t>paredzētā kārtībā.</w:t>
      </w:r>
    </w:p>
    <w:p w:rsidR="004638C4" w:rsidRDefault="004638C4" w:rsidP="00A42459">
      <w:pPr>
        <w:pStyle w:val="ListParagraph"/>
        <w:numPr>
          <w:ilvl w:val="1"/>
          <w:numId w:val="7"/>
        </w:numPr>
        <w:tabs>
          <w:tab w:val="num" w:pos="426"/>
        </w:tabs>
        <w:spacing w:before="120" w:after="0" w:line="240" w:lineRule="auto"/>
        <w:ind w:left="426" w:hanging="426"/>
        <w:contextualSpacing/>
        <w:jc w:val="both"/>
        <w:rPr>
          <w:rFonts w:ascii="Times New Roman" w:hAnsi="Times New Roman"/>
          <w:sz w:val="24"/>
          <w:szCs w:val="24"/>
        </w:rPr>
      </w:pPr>
      <w:r w:rsidRPr="004638C4">
        <w:rPr>
          <w:rFonts w:ascii="Times New Roman" w:hAnsi="Times New Roman"/>
          <w:sz w:val="24"/>
          <w:szCs w:val="24"/>
        </w:rPr>
        <w:t xml:space="preserve">Garantija Pakalpojuma izpildē veiktiem darbiem ne mazāk kā 24 mēneši. Garantijas laikā Izpildītājam jānodrošina Pasūtītāja pieteikumu par izpildīto risinājumu defektiem vai bojājumiem pieņemšana un defektu novēršana ar Izpildītāja spēkiem un līdzekļiem. </w:t>
      </w:r>
    </w:p>
    <w:p w:rsidR="00ED54CF" w:rsidRDefault="00ED54CF" w:rsidP="00A42459">
      <w:pPr>
        <w:pStyle w:val="ListParagraph"/>
        <w:numPr>
          <w:ilvl w:val="1"/>
          <w:numId w:val="7"/>
        </w:numPr>
        <w:tabs>
          <w:tab w:val="num" w:pos="426"/>
        </w:tabs>
        <w:spacing w:before="120" w:after="0" w:line="240" w:lineRule="auto"/>
        <w:ind w:left="426" w:hanging="426"/>
        <w:contextualSpacing/>
        <w:jc w:val="both"/>
        <w:rPr>
          <w:rFonts w:ascii="Times New Roman" w:hAnsi="Times New Roman"/>
          <w:sz w:val="24"/>
          <w:szCs w:val="24"/>
        </w:rPr>
      </w:pPr>
      <w:r w:rsidRPr="004638C4">
        <w:rPr>
          <w:rFonts w:ascii="Times New Roman" w:hAnsi="Times New Roman"/>
          <w:sz w:val="24"/>
          <w:szCs w:val="24"/>
        </w:rPr>
        <w:t>Ja P</w:t>
      </w:r>
      <w:r w:rsidR="004638C4">
        <w:rPr>
          <w:rFonts w:ascii="Times New Roman" w:hAnsi="Times New Roman"/>
          <w:sz w:val="24"/>
          <w:szCs w:val="24"/>
        </w:rPr>
        <w:t>asūtītājs</w:t>
      </w:r>
      <w:r w:rsidRPr="004638C4">
        <w:rPr>
          <w:rFonts w:ascii="Times New Roman" w:hAnsi="Times New Roman"/>
          <w:sz w:val="24"/>
          <w:szCs w:val="24"/>
        </w:rPr>
        <w:t xml:space="preserve"> ir iesniedzis </w:t>
      </w:r>
      <w:r w:rsidR="004638C4">
        <w:rPr>
          <w:rFonts w:ascii="Times New Roman" w:hAnsi="Times New Roman"/>
          <w:sz w:val="24"/>
          <w:szCs w:val="24"/>
        </w:rPr>
        <w:t>Izpildī</w:t>
      </w:r>
      <w:r w:rsidRPr="004638C4">
        <w:rPr>
          <w:rFonts w:ascii="Times New Roman" w:hAnsi="Times New Roman"/>
          <w:sz w:val="24"/>
          <w:szCs w:val="24"/>
        </w:rPr>
        <w:t xml:space="preserve">tājam rakstisku </w:t>
      </w:r>
      <w:smartTag w:uri="schemas-tilde-lv/tildestengine" w:element="veidnes">
        <w:smartTagPr>
          <w:attr w:name="text" w:val="pretenziju"/>
          <w:attr w:name="id" w:val="-1"/>
          <w:attr w:name="baseform" w:val="pretenzij|a"/>
        </w:smartTagPr>
        <w:r w:rsidRPr="004638C4">
          <w:rPr>
            <w:rFonts w:ascii="Times New Roman" w:hAnsi="Times New Roman"/>
            <w:sz w:val="24"/>
            <w:szCs w:val="24"/>
          </w:rPr>
          <w:t>pretenziju</w:t>
        </w:r>
      </w:smartTag>
      <w:r w:rsidRPr="004638C4">
        <w:rPr>
          <w:rFonts w:ascii="Times New Roman" w:hAnsi="Times New Roman"/>
          <w:sz w:val="24"/>
          <w:szCs w:val="24"/>
        </w:rPr>
        <w:t xml:space="preserve"> Garantijas laikā, </w:t>
      </w:r>
      <w:r w:rsidR="004638C4">
        <w:rPr>
          <w:rFonts w:ascii="Times New Roman" w:hAnsi="Times New Roman"/>
          <w:sz w:val="24"/>
          <w:szCs w:val="24"/>
        </w:rPr>
        <w:t>Izpildī</w:t>
      </w:r>
      <w:r w:rsidR="004638C4" w:rsidRPr="004638C4">
        <w:rPr>
          <w:rFonts w:ascii="Times New Roman" w:hAnsi="Times New Roman"/>
          <w:sz w:val="24"/>
          <w:szCs w:val="24"/>
        </w:rPr>
        <w:t>tājam</w:t>
      </w:r>
      <w:r w:rsidRPr="004638C4">
        <w:rPr>
          <w:rFonts w:ascii="Times New Roman" w:hAnsi="Times New Roman"/>
          <w:sz w:val="24"/>
          <w:szCs w:val="24"/>
        </w:rPr>
        <w:t xml:space="preserve"> ir jānovērš atklātie defekti 5 (piecu) darba dienu laikā pēc rakstiskas </w:t>
      </w:r>
      <w:smartTag w:uri="schemas-tilde-lv/tildestengine" w:element="veidnes">
        <w:smartTagPr>
          <w:attr w:name="text" w:val="pretenzijas"/>
          <w:attr w:name="id" w:val="-1"/>
          <w:attr w:name="baseform" w:val="pretenzij|a"/>
        </w:smartTagPr>
        <w:r w:rsidRPr="004638C4">
          <w:rPr>
            <w:rFonts w:ascii="Times New Roman" w:hAnsi="Times New Roman"/>
            <w:sz w:val="24"/>
            <w:szCs w:val="24"/>
          </w:rPr>
          <w:t>pretenzijas</w:t>
        </w:r>
      </w:smartTag>
      <w:r w:rsidRPr="004638C4">
        <w:rPr>
          <w:rFonts w:ascii="Times New Roman" w:hAnsi="Times New Roman"/>
          <w:sz w:val="24"/>
          <w:szCs w:val="24"/>
        </w:rPr>
        <w:t xml:space="preserve"> saņemšanas vai jāsniedz Pircējam saskaņošanai priekšlikumi par citu pamatotu garāku termiņu. </w:t>
      </w:r>
    </w:p>
    <w:p w:rsidR="009F62EC" w:rsidRPr="004638C4" w:rsidRDefault="009F62EC" w:rsidP="00A42459">
      <w:pPr>
        <w:pStyle w:val="ListParagraph"/>
        <w:numPr>
          <w:ilvl w:val="1"/>
          <w:numId w:val="7"/>
        </w:numPr>
        <w:tabs>
          <w:tab w:val="num" w:pos="426"/>
        </w:tabs>
        <w:spacing w:before="120"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Ja Izpildītājs nepilda garantijas saistības vai neievēro grantijas laikā konstatēto defektu sakaņotos novēršanas termiņus, Izpildītājs ir tiesīgs izmantot Izpildītāja iesniegto garantijas laika garantiju. </w:t>
      </w:r>
    </w:p>
    <w:p w:rsidR="00ED54CF" w:rsidRPr="004638C4" w:rsidRDefault="009F62EC" w:rsidP="00A42459">
      <w:pPr>
        <w:pStyle w:val="ListParagraph"/>
        <w:numPr>
          <w:ilvl w:val="1"/>
          <w:numId w:val="7"/>
        </w:numPr>
        <w:tabs>
          <w:tab w:val="num" w:pos="426"/>
        </w:tabs>
        <w:spacing w:before="120" w:after="0" w:line="240" w:lineRule="auto"/>
        <w:ind w:left="426" w:hanging="426"/>
        <w:contextualSpacing/>
        <w:jc w:val="both"/>
        <w:rPr>
          <w:rFonts w:ascii="Times New Roman" w:hAnsi="Times New Roman"/>
          <w:sz w:val="24"/>
          <w:szCs w:val="24"/>
        </w:rPr>
      </w:pPr>
      <w:r>
        <w:rPr>
          <w:rFonts w:ascii="Times New Roman" w:hAnsi="Times New Roman"/>
          <w:sz w:val="24"/>
          <w:szCs w:val="24"/>
        </w:rPr>
        <w:t>Izpildītājs</w:t>
      </w:r>
      <w:r w:rsidR="00ED54CF" w:rsidRPr="004638C4">
        <w:rPr>
          <w:rFonts w:ascii="Times New Roman" w:hAnsi="Times New Roman"/>
          <w:sz w:val="24"/>
          <w:szCs w:val="24"/>
        </w:rPr>
        <w:t xml:space="preserve"> neatbild par tiem </w:t>
      </w:r>
      <w:r>
        <w:rPr>
          <w:rFonts w:ascii="Times New Roman" w:hAnsi="Times New Roman"/>
          <w:sz w:val="24"/>
          <w:szCs w:val="24"/>
        </w:rPr>
        <w:t>defektiem</w:t>
      </w:r>
      <w:r w:rsidR="00ED54CF" w:rsidRPr="004638C4">
        <w:rPr>
          <w:rFonts w:ascii="Times New Roman" w:hAnsi="Times New Roman"/>
          <w:sz w:val="24"/>
          <w:szCs w:val="24"/>
        </w:rPr>
        <w:t>, kas radušies, ja P</w:t>
      </w:r>
      <w:r>
        <w:rPr>
          <w:rFonts w:ascii="Times New Roman" w:hAnsi="Times New Roman"/>
          <w:sz w:val="24"/>
          <w:szCs w:val="24"/>
        </w:rPr>
        <w:t xml:space="preserve">asūtītājs </w:t>
      </w:r>
      <w:r w:rsidR="00ED54CF" w:rsidRPr="004638C4">
        <w:rPr>
          <w:rFonts w:ascii="Times New Roman" w:hAnsi="Times New Roman"/>
          <w:sz w:val="24"/>
          <w:szCs w:val="24"/>
        </w:rPr>
        <w:t xml:space="preserve">nepareizi vai nevērīgi lietojis </w:t>
      </w:r>
      <w:r>
        <w:rPr>
          <w:rFonts w:ascii="Times New Roman" w:hAnsi="Times New Roman"/>
          <w:sz w:val="24"/>
          <w:szCs w:val="24"/>
        </w:rPr>
        <w:t>pakalpojuma nodevumus</w:t>
      </w:r>
      <w:r w:rsidR="00ED54CF" w:rsidRPr="004638C4">
        <w:rPr>
          <w:rFonts w:ascii="Times New Roman" w:hAnsi="Times New Roman"/>
          <w:sz w:val="24"/>
          <w:szCs w:val="24"/>
        </w:rPr>
        <w:t xml:space="preserve">, un </w:t>
      </w:r>
      <w:r>
        <w:rPr>
          <w:rFonts w:ascii="Times New Roman" w:hAnsi="Times New Roman"/>
          <w:sz w:val="24"/>
          <w:szCs w:val="24"/>
        </w:rPr>
        <w:t>Izpildītājs</w:t>
      </w:r>
      <w:r w:rsidR="00ED54CF" w:rsidRPr="004638C4">
        <w:rPr>
          <w:rFonts w:ascii="Times New Roman" w:hAnsi="Times New Roman"/>
          <w:sz w:val="24"/>
          <w:szCs w:val="24"/>
        </w:rPr>
        <w:t xml:space="preserve"> bija sniedzis P</w:t>
      </w:r>
      <w:r>
        <w:rPr>
          <w:rFonts w:ascii="Times New Roman" w:hAnsi="Times New Roman"/>
          <w:sz w:val="24"/>
          <w:szCs w:val="24"/>
        </w:rPr>
        <w:t>asūtītājam</w:t>
      </w:r>
      <w:r w:rsidR="00ED54CF" w:rsidRPr="004638C4">
        <w:rPr>
          <w:rFonts w:ascii="Times New Roman" w:hAnsi="Times New Roman"/>
          <w:sz w:val="24"/>
          <w:szCs w:val="24"/>
        </w:rPr>
        <w:t xml:space="preserve"> informāciju par to, kā </w:t>
      </w:r>
      <w:r>
        <w:rPr>
          <w:rFonts w:ascii="Times New Roman" w:hAnsi="Times New Roman"/>
          <w:sz w:val="24"/>
          <w:szCs w:val="24"/>
        </w:rPr>
        <w:t>pakalpojuma nodevumi</w:t>
      </w:r>
      <w:r w:rsidR="00ED54CF" w:rsidRPr="004638C4">
        <w:rPr>
          <w:rFonts w:ascii="Times New Roman" w:hAnsi="Times New Roman"/>
          <w:sz w:val="24"/>
          <w:szCs w:val="24"/>
        </w:rPr>
        <w:t xml:space="preserve"> jālieto. </w:t>
      </w:r>
    </w:p>
    <w:p w:rsidR="00ED54CF" w:rsidRPr="0073292F" w:rsidRDefault="00ED54CF" w:rsidP="009F62EC">
      <w:pPr>
        <w:pStyle w:val="BodyTextIndent"/>
        <w:tabs>
          <w:tab w:val="left" w:pos="-111"/>
        </w:tabs>
        <w:suppressAutoHyphens/>
        <w:spacing w:after="0" w:line="240" w:lineRule="auto"/>
        <w:ind w:left="567"/>
        <w:rPr>
          <w:rFonts w:ascii="Times New Roman" w:hAnsi="Times New Roman" w:cs="Times New Roman"/>
          <w:bCs/>
          <w:sz w:val="24"/>
          <w:szCs w:val="24"/>
          <w:lang w:val="lv-LV"/>
        </w:rPr>
      </w:pPr>
    </w:p>
    <w:p w:rsidR="00E60251" w:rsidRPr="00E60251" w:rsidRDefault="00E60251" w:rsidP="00A42459">
      <w:pPr>
        <w:pStyle w:val="BodyTextIndent"/>
        <w:numPr>
          <w:ilvl w:val="0"/>
          <w:numId w:val="7"/>
        </w:numPr>
        <w:tabs>
          <w:tab w:val="left" w:pos="-111"/>
        </w:tabs>
        <w:suppressAutoHyphens/>
        <w:spacing w:after="0" w:line="240" w:lineRule="auto"/>
        <w:jc w:val="center"/>
        <w:rPr>
          <w:rFonts w:ascii="Times New Roman" w:hAnsi="Times New Roman" w:cs="Times New Roman"/>
          <w:bCs/>
          <w:sz w:val="24"/>
          <w:szCs w:val="24"/>
        </w:rPr>
      </w:pPr>
      <w:r w:rsidRPr="00E60251">
        <w:rPr>
          <w:rFonts w:ascii="Times New Roman" w:hAnsi="Times New Roman" w:cs="Times New Roman"/>
          <w:b/>
          <w:bCs/>
          <w:sz w:val="24"/>
          <w:szCs w:val="24"/>
        </w:rPr>
        <w:lastRenderedPageBreak/>
        <w:t>Nobeiguma noteikumi</w:t>
      </w:r>
    </w:p>
    <w:p w:rsidR="00E60251" w:rsidRPr="00E60251" w:rsidRDefault="00E60251" w:rsidP="00A42459">
      <w:pPr>
        <w:pStyle w:val="BodyTextIndent"/>
        <w:numPr>
          <w:ilvl w:val="1"/>
          <w:numId w:val="7"/>
        </w:numPr>
        <w:tabs>
          <w:tab w:val="left" w:pos="426"/>
        </w:tabs>
        <w:suppressAutoHyphens/>
        <w:spacing w:after="0" w:line="240" w:lineRule="auto"/>
        <w:ind w:left="426" w:hanging="426"/>
        <w:jc w:val="both"/>
        <w:rPr>
          <w:rFonts w:ascii="Times New Roman" w:hAnsi="Times New Roman" w:cs="Times New Roman"/>
          <w:bCs/>
          <w:sz w:val="24"/>
          <w:szCs w:val="24"/>
        </w:rPr>
      </w:pPr>
      <w:r w:rsidRPr="00E60251">
        <w:rPr>
          <w:rFonts w:ascii="Times New Roman" w:hAnsi="Times New Roman" w:cs="Times New Roman"/>
          <w:bCs/>
          <w:sz w:val="24"/>
          <w:szCs w:val="24"/>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E60251" w:rsidRPr="00E60251" w:rsidRDefault="00E60251" w:rsidP="00A42459">
      <w:pPr>
        <w:pStyle w:val="BodyTextIndent"/>
        <w:numPr>
          <w:ilvl w:val="1"/>
          <w:numId w:val="7"/>
        </w:numPr>
        <w:tabs>
          <w:tab w:val="left" w:pos="426"/>
        </w:tabs>
        <w:suppressAutoHyphens/>
        <w:spacing w:after="0" w:line="240" w:lineRule="auto"/>
        <w:ind w:left="426" w:hanging="426"/>
        <w:jc w:val="both"/>
        <w:rPr>
          <w:rFonts w:ascii="Times New Roman" w:hAnsi="Times New Roman" w:cs="Times New Roman"/>
          <w:bCs/>
          <w:sz w:val="24"/>
          <w:szCs w:val="24"/>
        </w:rPr>
      </w:pPr>
      <w:r w:rsidRPr="00E60251">
        <w:rPr>
          <w:rFonts w:ascii="Times New Roman" w:hAnsi="Times New Roman" w:cs="Times New Roman"/>
          <w:bCs/>
          <w:sz w:val="24"/>
          <w:szCs w:val="24"/>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Latvijas tiesā Latvijas normatīvajos aktos noteiktajā kārtībā.</w:t>
      </w:r>
    </w:p>
    <w:p w:rsidR="00E60251" w:rsidRPr="00E60251" w:rsidRDefault="00E60251" w:rsidP="00A42459">
      <w:pPr>
        <w:pStyle w:val="BodyTextIndent"/>
        <w:numPr>
          <w:ilvl w:val="1"/>
          <w:numId w:val="7"/>
        </w:numPr>
        <w:tabs>
          <w:tab w:val="left" w:pos="426"/>
        </w:tabs>
        <w:suppressAutoHyphens/>
        <w:spacing w:after="0" w:line="240" w:lineRule="auto"/>
        <w:ind w:left="426" w:hanging="426"/>
        <w:jc w:val="both"/>
        <w:rPr>
          <w:rFonts w:ascii="Times New Roman" w:hAnsi="Times New Roman" w:cs="Times New Roman"/>
          <w:bCs/>
          <w:sz w:val="24"/>
          <w:szCs w:val="24"/>
        </w:rPr>
      </w:pPr>
      <w:r w:rsidRPr="00E60251">
        <w:rPr>
          <w:rFonts w:ascii="Times New Roman" w:hAnsi="Times New Roman" w:cs="Times New Roman"/>
          <w:bCs/>
          <w:sz w:val="24"/>
          <w:szCs w:val="24"/>
        </w:rPr>
        <w:t>Līgums, tiesības un pienākumi, kas izriet no tā, ir saistoši Pusēm un to attiecīgiem tiesību un saistību pārņēmējiem, pilnvarniekiem.</w:t>
      </w:r>
    </w:p>
    <w:p w:rsidR="00E60251" w:rsidRDefault="00E60251" w:rsidP="00A42459">
      <w:pPr>
        <w:pStyle w:val="BodyTextIndent"/>
        <w:numPr>
          <w:ilvl w:val="1"/>
          <w:numId w:val="7"/>
        </w:numPr>
        <w:tabs>
          <w:tab w:val="left" w:pos="426"/>
        </w:tabs>
        <w:suppressAutoHyphens/>
        <w:spacing w:after="0" w:line="240" w:lineRule="auto"/>
        <w:ind w:left="426" w:hanging="426"/>
        <w:jc w:val="both"/>
        <w:rPr>
          <w:rFonts w:ascii="Times New Roman" w:hAnsi="Times New Roman" w:cs="Times New Roman"/>
          <w:bCs/>
          <w:sz w:val="24"/>
          <w:szCs w:val="24"/>
        </w:rPr>
      </w:pPr>
      <w:r w:rsidRPr="00E60251">
        <w:rPr>
          <w:rFonts w:ascii="Times New Roman" w:hAnsi="Times New Roman" w:cs="Times New Roman"/>
          <w:bCs/>
          <w:sz w:val="24"/>
          <w:szCs w:val="24"/>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4638C4" w:rsidRPr="004638C4" w:rsidRDefault="004638C4" w:rsidP="00A42459">
      <w:pPr>
        <w:pStyle w:val="BodyTextIndent"/>
        <w:numPr>
          <w:ilvl w:val="1"/>
          <w:numId w:val="7"/>
        </w:numPr>
        <w:tabs>
          <w:tab w:val="left" w:pos="426"/>
        </w:tabs>
        <w:suppressAutoHyphens/>
        <w:spacing w:after="0" w:line="240" w:lineRule="auto"/>
        <w:ind w:left="426" w:hanging="426"/>
        <w:jc w:val="both"/>
        <w:rPr>
          <w:rFonts w:ascii="Times New Roman" w:hAnsi="Times New Roman" w:cs="Times New Roman"/>
          <w:bCs/>
          <w:sz w:val="24"/>
          <w:szCs w:val="24"/>
        </w:rPr>
      </w:pPr>
      <w:r w:rsidRPr="004638C4">
        <w:rPr>
          <w:rFonts w:ascii="Times New Roman" w:hAnsi="Times New Roman" w:cs="Times New Roman"/>
          <w:bCs/>
          <w:sz w:val="24"/>
          <w:szCs w:val="24"/>
        </w:rPr>
        <w:t>Kontaktpersonas Līguma izpildē:</w:t>
      </w:r>
    </w:p>
    <w:p w:rsidR="004638C4" w:rsidRDefault="004638C4" w:rsidP="004638C4">
      <w:pPr>
        <w:pStyle w:val="BodyTextIndent"/>
        <w:tabs>
          <w:tab w:val="left" w:pos="426"/>
        </w:tabs>
        <w:suppressAutoHyphen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9.5.1.</w:t>
      </w:r>
      <w:r w:rsidR="009479BF">
        <w:rPr>
          <w:rFonts w:ascii="Times New Roman" w:hAnsi="Times New Roman" w:cs="Times New Roman"/>
          <w:bCs/>
          <w:sz w:val="24"/>
          <w:szCs w:val="24"/>
        </w:rPr>
        <w:t xml:space="preserve"> </w:t>
      </w:r>
      <w:r w:rsidRPr="004638C4">
        <w:rPr>
          <w:rFonts w:ascii="Times New Roman" w:hAnsi="Times New Roman" w:cs="Times New Roman"/>
          <w:bCs/>
          <w:sz w:val="24"/>
          <w:szCs w:val="24"/>
        </w:rPr>
        <w:t xml:space="preserve">No </w:t>
      </w:r>
      <w:r>
        <w:rPr>
          <w:rFonts w:ascii="Times New Roman" w:hAnsi="Times New Roman" w:cs="Times New Roman"/>
          <w:bCs/>
          <w:sz w:val="24"/>
          <w:szCs w:val="24"/>
        </w:rPr>
        <w:t>Izpildī</w:t>
      </w:r>
      <w:r w:rsidRPr="004638C4">
        <w:rPr>
          <w:rFonts w:ascii="Times New Roman" w:hAnsi="Times New Roman" w:cs="Times New Roman"/>
          <w:bCs/>
          <w:sz w:val="24"/>
          <w:szCs w:val="24"/>
        </w:rPr>
        <w:t xml:space="preserve">tāja puses: </w:t>
      </w:r>
      <w:r w:rsidRPr="004638C4">
        <w:rPr>
          <w:rFonts w:ascii="Times New Roman" w:hAnsi="Times New Roman" w:cs="Times New Roman"/>
          <w:bCs/>
          <w:i/>
          <w:sz w:val="24"/>
          <w:szCs w:val="24"/>
        </w:rPr>
        <w:t>amats, vārds, uzvārds</w:t>
      </w:r>
      <w:r w:rsidRPr="004638C4">
        <w:rPr>
          <w:rFonts w:ascii="Times New Roman" w:hAnsi="Times New Roman" w:cs="Times New Roman"/>
          <w:bCs/>
          <w:sz w:val="24"/>
          <w:szCs w:val="24"/>
        </w:rPr>
        <w:t xml:space="preserve">, tālrunis </w:t>
      </w:r>
      <w:r>
        <w:rPr>
          <w:rFonts w:ascii="Times New Roman" w:hAnsi="Times New Roman" w:cs="Times New Roman"/>
          <w:bCs/>
          <w:sz w:val="24"/>
          <w:szCs w:val="24"/>
        </w:rPr>
        <w:t>_____</w:t>
      </w:r>
      <w:r w:rsidRPr="004638C4">
        <w:rPr>
          <w:rFonts w:ascii="Times New Roman" w:hAnsi="Times New Roman" w:cs="Times New Roman"/>
          <w:bCs/>
          <w:sz w:val="24"/>
          <w:szCs w:val="24"/>
        </w:rPr>
        <w:t>,</w:t>
      </w:r>
      <w:r>
        <w:rPr>
          <w:rFonts w:ascii="Times New Roman" w:hAnsi="Times New Roman" w:cs="Times New Roman"/>
          <w:bCs/>
          <w:sz w:val="24"/>
          <w:szCs w:val="24"/>
        </w:rPr>
        <w:t xml:space="preserve"> </w:t>
      </w:r>
      <w:r w:rsidRPr="004638C4">
        <w:rPr>
          <w:rFonts w:ascii="Times New Roman" w:hAnsi="Times New Roman" w:cs="Times New Roman"/>
          <w:bCs/>
          <w:sz w:val="24"/>
          <w:szCs w:val="24"/>
        </w:rPr>
        <w:t xml:space="preserve">e-pasts: </w:t>
      </w:r>
    </w:p>
    <w:p w:rsidR="004638C4" w:rsidRDefault="004638C4" w:rsidP="004638C4">
      <w:pPr>
        <w:pStyle w:val="BodyTextIndent"/>
        <w:tabs>
          <w:tab w:val="left" w:pos="426"/>
        </w:tabs>
        <w:suppressAutoHyphen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9.5.2.</w:t>
      </w:r>
      <w:r w:rsidR="009479BF">
        <w:rPr>
          <w:rFonts w:ascii="Times New Roman" w:hAnsi="Times New Roman" w:cs="Times New Roman"/>
          <w:bCs/>
          <w:sz w:val="24"/>
          <w:szCs w:val="24"/>
        </w:rPr>
        <w:t xml:space="preserve"> </w:t>
      </w:r>
      <w:r w:rsidRPr="004638C4">
        <w:rPr>
          <w:rFonts w:ascii="Times New Roman" w:hAnsi="Times New Roman" w:cs="Times New Roman"/>
          <w:bCs/>
          <w:sz w:val="24"/>
          <w:szCs w:val="24"/>
        </w:rPr>
        <w:t>No P</w:t>
      </w:r>
      <w:r>
        <w:rPr>
          <w:rFonts w:ascii="Times New Roman" w:hAnsi="Times New Roman" w:cs="Times New Roman"/>
          <w:bCs/>
          <w:sz w:val="24"/>
          <w:szCs w:val="24"/>
        </w:rPr>
        <w:t>asūtītāja</w:t>
      </w:r>
      <w:r w:rsidRPr="004638C4">
        <w:rPr>
          <w:rFonts w:ascii="Times New Roman" w:hAnsi="Times New Roman" w:cs="Times New Roman"/>
          <w:bCs/>
          <w:sz w:val="24"/>
          <w:szCs w:val="24"/>
        </w:rPr>
        <w:t xml:space="preserve"> puses: </w:t>
      </w:r>
      <w:r w:rsidRPr="004638C4">
        <w:rPr>
          <w:rFonts w:ascii="Times New Roman" w:hAnsi="Times New Roman" w:cs="Times New Roman"/>
          <w:bCs/>
          <w:i/>
          <w:sz w:val="24"/>
          <w:szCs w:val="24"/>
        </w:rPr>
        <w:t>amats, vārds, uzvārds</w:t>
      </w:r>
      <w:r w:rsidRPr="004638C4">
        <w:rPr>
          <w:rFonts w:ascii="Times New Roman" w:hAnsi="Times New Roman" w:cs="Times New Roman"/>
          <w:bCs/>
          <w:sz w:val="24"/>
          <w:szCs w:val="24"/>
        </w:rPr>
        <w:t xml:space="preserve">, tālrunis </w:t>
      </w:r>
      <w:r>
        <w:rPr>
          <w:rFonts w:ascii="Times New Roman" w:hAnsi="Times New Roman" w:cs="Times New Roman"/>
          <w:bCs/>
          <w:sz w:val="24"/>
          <w:szCs w:val="24"/>
        </w:rPr>
        <w:t>_____</w:t>
      </w:r>
      <w:r w:rsidRPr="004638C4">
        <w:rPr>
          <w:rFonts w:ascii="Times New Roman" w:hAnsi="Times New Roman" w:cs="Times New Roman"/>
          <w:bCs/>
          <w:sz w:val="24"/>
          <w:szCs w:val="24"/>
        </w:rPr>
        <w:t>,</w:t>
      </w:r>
      <w:r>
        <w:rPr>
          <w:rFonts w:ascii="Times New Roman" w:hAnsi="Times New Roman" w:cs="Times New Roman"/>
          <w:bCs/>
          <w:sz w:val="24"/>
          <w:szCs w:val="24"/>
        </w:rPr>
        <w:t xml:space="preserve"> </w:t>
      </w:r>
      <w:r w:rsidRPr="004638C4">
        <w:rPr>
          <w:rFonts w:ascii="Times New Roman" w:hAnsi="Times New Roman" w:cs="Times New Roman"/>
          <w:bCs/>
          <w:sz w:val="24"/>
          <w:szCs w:val="24"/>
        </w:rPr>
        <w:t xml:space="preserve">e-pasts: </w:t>
      </w:r>
    </w:p>
    <w:p w:rsidR="00E60251" w:rsidRPr="00E60251" w:rsidRDefault="004638C4" w:rsidP="004638C4">
      <w:pPr>
        <w:pStyle w:val="BodyTextIndent"/>
        <w:tabs>
          <w:tab w:val="left" w:pos="426"/>
        </w:tabs>
        <w:suppressAutoHyphens/>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9.6. </w:t>
      </w:r>
      <w:r w:rsidR="00E60251" w:rsidRPr="00E60251">
        <w:rPr>
          <w:rFonts w:ascii="Times New Roman" w:hAnsi="Times New Roman" w:cs="Times New Roman"/>
          <w:bCs/>
          <w:sz w:val="24"/>
          <w:szCs w:val="24"/>
        </w:rPr>
        <w:t>Puse nekavējoties paziņo otrai Pusei par savas atrašanās vietas, pārstāvju, bankas rekvizītu un citām būtiskās informācijas izmaiņām, kas var ietekmēt Līguma pienācīgu izpildi.</w:t>
      </w:r>
    </w:p>
    <w:p w:rsidR="00E60251" w:rsidRPr="00E60251" w:rsidRDefault="009479BF" w:rsidP="004638C4">
      <w:pPr>
        <w:pStyle w:val="BodyTextIndent"/>
        <w:numPr>
          <w:ilvl w:val="1"/>
          <w:numId w:val="13"/>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E60251" w:rsidRPr="00E60251">
        <w:rPr>
          <w:rFonts w:ascii="Times New Roman" w:hAnsi="Times New Roman" w:cs="Times New Roman"/>
          <w:bCs/>
          <w:sz w:val="24"/>
          <w:szCs w:val="24"/>
        </w:rPr>
        <w:t xml:space="preserve">Līgums uzrakstīts uz </w:t>
      </w:r>
      <w:r w:rsidR="004638C4">
        <w:rPr>
          <w:rFonts w:ascii="Times New Roman" w:hAnsi="Times New Roman" w:cs="Times New Roman"/>
          <w:bCs/>
          <w:sz w:val="24"/>
          <w:szCs w:val="24"/>
        </w:rPr>
        <w:t>___</w:t>
      </w:r>
      <w:r w:rsidR="00E60251" w:rsidRPr="00E60251">
        <w:rPr>
          <w:rFonts w:ascii="Times New Roman" w:hAnsi="Times New Roman" w:cs="Times New Roman"/>
          <w:bCs/>
          <w:sz w:val="24"/>
          <w:szCs w:val="24"/>
        </w:rPr>
        <w:t xml:space="preserve"> (</w:t>
      </w:r>
      <w:r w:rsidR="004638C4">
        <w:rPr>
          <w:rFonts w:ascii="Times New Roman" w:hAnsi="Times New Roman" w:cs="Times New Roman"/>
          <w:bCs/>
          <w:sz w:val="24"/>
          <w:szCs w:val="24"/>
        </w:rPr>
        <w:t>______</w:t>
      </w:r>
      <w:r w:rsidR="00E60251" w:rsidRPr="00E60251">
        <w:rPr>
          <w:rFonts w:ascii="Times New Roman" w:hAnsi="Times New Roman" w:cs="Times New Roman"/>
          <w:bCs/>
          <w:sz w:val="24"/>
          <w:szCs w:val="24"/>
        </w:rPr>
        <w:t>) lapām, neieskaitot Līguma pielikumus, 2 (divos) eksemplāros, pa vienam Līguma eksemplāram katrai Pusei. Abiem Līguma eksemplāriem ir vienāds juridisks spēks.</w:t>
      </w:r>
    </w:p>
    <w:p w:rsidR="00E60251" w:rsidRPr="00E60251" w:rsidRDefault="004638C4" w:rsidP="00E60251">
      <w:pPr>
        <w:pStyle w:val="Heading3"/>
        <w:numPr>
          <w:ilvl w:val="0"/>
          <w:numId w:val="0"/>
        </w:numPr>
        <w:spacing w:after="0" w:line="240" w:lineRule="auto"/>
        <w:rPr>
          <w:b/>
          <w:szCs w:val="24"/>
        </w:rPr>
      </w:pPr>
      <w:r>
        <w:rPr>
          <w:b/>
          <w:szCs w:val="24"/>
        </w:rPr>
        <w:t>10</w:t>
      </w:r>
      <w:r w:rsidR="00E60251" w:rsidRPr="00E60251">
        <w:rPr>
          <w:b/>
          <w:szCs w:val="24"/>
        </w:rPr>
        <w:t>. Pielikumi:</w:t>
      </w:r>
    </w:p>
    <w:p w:rsidR="004638C4" w:rsidRDefault="004A3C03" w:rsidP="004638C4">
      <w:pPr>
        <w:pStyle w:val="BodyTextIndent"/>
        <w:numPr>
          <w:ilvl w:val="1"/>
          <w:numId w:val="14"/>
        </w:numPr>
        <w:tabs>
          <w:tab w:val="left" w:pos="19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251" w:rsidRPr="00E60251">
        <w:rPr>
          <w:rFonts w:ascii="Times New Roman" w:hAnsi="Times New Roman" w:cs="Times New Roman"/>
          <w:sz w:val="24"/>
          <w:szCs w:val="24"/>
        </w:rPr>
        <w:t>Pielikums Nr.1. Tehniskā specifikācija</w:t>
      </w:r>
    </w:p>
    <w:p w:rsidR="004638C4" w:rsidRDefault="004A3C03" w:rsidP="004638C4">
      <w:pPr>
        <w:pStyle w:val="BodyTextIndent"/>
        <w:numPr>
          <w:ilvl w:val="1"/>
          <w:numId w:val="14"/>
        </w:numPr>
        <w:tabs>
          <w:tab w:val="left" w:pos="19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251" w:rsidRPr="004638C4">
        <w:rPr>
          <w:rFonts w:ascii="Times New Roman" w:hAnsi="Times New Roman" w:cs="Times New Roman"/>
          <w:sz w:val="24"/>
          <w:szCs w:val="24"/>
        </w:rPr>
        <w:t>Pielikums Nr. 2. Izpildītāja Piedāvājums</w:t>
      </w:r>
    </w:p>
    <w:p w:rsidR="00E60251" w:rsidRDefault="004A3C03" w:rsidP="004638C4">
      <w:pPr>
        <w:pStyle w:val="BodyTextIndent"/>
        <w:numPr>
          <w:ilvl w:val="1"/>
          <w:numId w:val="14"/>
        </w:numPr>
        <w:tabs>
          <w:tab w:val="left" w:pos="19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513E" w:rsidRPr="004638C4">
        <w:rPr>
          <w:rFonts w:ascii="Times New Roman" w:hAnsi="Times New Roman" w:cs="Times New Roman"/>
          <w:sz w:val="24"/>
          <w:szCs w:val="24"/>
        </w:rPr>
        <w:t>Pielikums Nr. 3</w:t>
      </w:r>
      <w:r>
        <w:rPr>
          <w:rFonts w:ascii="Times New Roman" w:hAnsi="Times New Roman" w:cs="Times New Roman"/>
          <w:sz w:val="24"/>
          <w:szCs w:val="24"/>
        </w:rPr>
        <w:t>.</w:t>
      </w:r>
      <w:r w:rsidR="00704F4E" w:rsidRPr="004638C4">
        <w:rPr>
          <w:rFonts w:ascii="Times New Roman" w:hAnsi="Times New Roman" w:cs="Times New Roman"/>
          <w:sz w:val="24"/>
          <w:szCs w:val="24"/>
        </w:rPr>
        <w:t xml:space="preserve"> Pušu saskaņots laika grafiks </w:t>
      </w:r>
      <w:r w:rsidR="00ED54CF" w:rsidRPr="004638C4">
        <w:rPr>
          <w:rFonts w:ascii="Times New Roman" w:hAnsi="Times New Roman" w:cs="Times New Roman"/>
          <w:sz w:val="24"/>
          <w:szCs w:val="24"/>
        </w:rPr>
        <w:t xml:space="preserve">- </w:t>
      </w:r>
      <w:r w:rsidR="00704F4E" w:rsidRPr="004638C4">
        <w:rPr>
          <w:rFonts w:ascii="Times New Roman" w:hAnsi="Times New Roman" w:cs="Times New Roman"/>
          <w:sz w:val="24"/>
          <w:szCs w:val="24"/>
        </w:rPr>
        <w:t>kā atsevišķs dokuments</w:t>
      </w:r>
    </w:p>
    <w:p w:rsidR="004638C4" w:rsidRPr="004638C4" w:rsidRDefault="004A3C03" w:rsidP="004638C4">
      <w:pPr>
        <w:pStyle w:val="BodyTextIndent"/>
        <w:numPr>
          <w:ilvl w:val="1"/>
          <w:numId w:val="14"/>
        </w:numPr>
        <w:tabs>
          <w:tab w:val="left" w:pos="19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8C4">
        <w:rPr>
          <w:rFonts w:ascii="Times New Roman" w:hAnsi="Times New Roman" w:cs="Times New Roman"/>
          <w:sz w:val="24"/>
          <w:szCs w:val="24"/>
        </w:rPr>
        <w:t>Pielikums Nr.4</w:t>
      </w:r>
      <w:r>
        <w:rPr>
          <w:rFonts w:ascii="Times New Roman" w:hAnsi="Times New Roman" w:cs="Times New Roman"/>
          <w:sz w:val="24"/>
          <w:szCs w:val="24"/>
        </w:rPr>
        <w:t>.</w:t>
      </w:r>
      <w:r w:rsidR="004638C4">
        <w:rPr>
          <w:rFonts w:ascii="Times New Roman" w:hAnsi="Times New Roman" w:cs="Times New Roman"/>
          <w:sz w:val="24"/>
          <w:szCs w:val="24"/>
        </w:rPr>
        <w:t xml:space="preserve"> </w:t>
      </w:r>
      <w:r w:rsidR="004638C4" w:rsidRPr="004638C4">
        <w:rPr>
          <w:rFonts w:ascii="Times New Roman" w:hAnsi="Times New Roman" w:cs="Times New Roman"/>
          <w:sz w:val="24"/>
          <w:szCs w:val="24"/>
        </w:rPr>
        <w:t>Pušu saskaņot</w:t>
      </w:r>
      <w:r w:rsidR="004638C4">
        <w:rPr>
          <w:rFonts w:ascii="Times New Roman" w:hAnsi="Times New Roman" w:cs="Times New Roman"/>
          <w:sz w:val="24"/>
          <w:szCs w:val="24"/>
        </w:rPr>
        <w:t>a</w:t>
      </w:r>
      <w:r w:rsidR="004638C4" w:rsidRPr="004638C4">
        <w:rPr>
          <w:rFonts w:ascii="Times New Roman" w:hAnsi="Times New Roman" w:cs="Times New Roman"/>
          <w:sz w:val="24"/>
          <w:szCs w:val="24"/>
        </w:rPr>
        <w:t xml:space="preserve">s </w:t>
      </w:r>
      <w:r w:rsidR="004638C4">
        <w:rPr>
          <w:rFonts w:ascii="Times New Roman" w:hAnsi="Times New Roman" w:cs="Times New Roman"/>
          <w:sz w:val="24"/>
          <w:szCs w:val="24"/>
        </w:rPr>
        <w:t>skices</w:t>
      </w:r>
      <w:r w:rsidR="004638C4" w:rsidRPr="004638C4">
        <w:rPr>
          <w:rFonts w:ascii="Times New Roman" w:hAnsi="Times New Roman" w:cs="Times New Roman"/>
          <w:sz w:val="24"/>
          <w:szCs w:val="24"/>
        </w:rPr>
        <w:t xml:space="preserve"> - kā atsevišķs dokuments</w:t>
      </w:r>
    </w:p>
    <w:p w:rsidR="00E60251" w:rsidRPr="003D4F60" w:rsidRDefault="009479BF" w:rsidP="00E60251">
      <w:pPr>
        <w:pStyle w:val="Heading3"/>
        <w:numPr>
          <w:ilvl w:val="0"/>
          <w:numId w:val="0"/>
        </w:numPr>
        <w:rPr>
          <w:b/>
          <w:szCs w:val="24"/>
        </w:rPr>
      </w:pPr>
      <w:r>
        <w:rPr>
          <w:b/>
          <w:szCs w:val="24"/>
        </w:rPr>
        <w:t>11</w:t>
      </w:r>
      <w:r w:rsidR="00E60251" w:rsidRPr="003D4F60">
        <w:rPr>
          <w:b/>
          <w:szCs w:val="24"/>
        </w:rPr>
        <w:t>. Pušu rekvizīti un paraksti</w:t>
      </w:r>
    </w:p>
    <w:tbl>
      <w:tblPr>
        <w:tblW w:w="9532" w:type="dxa"/>
        <w:tblInd w:w="-68" w:type="dxa"/>
        <w:tblLayout w:type="fixed"/>
        <w:tblLook w:val="0000" w:firstRow="0" w:lastRow="0" w:firstColumn="0" w:lastColumn="0" w:noHBand="0" w:noVBand="0"/>
      </w:tblPr>
      <w:tblGrid>
        <w:gridCol w:w="4962"/>
        <w:gridCol w:w="4570"/>
      </w:tblGrid>
      <w:tr w:rsidR="00E60251" w:rsidRPr="003D4F60" w:rsidTr="009479BF">
        <w:trPr>
          <w:trHeight w:val="332"/>
        </w:trPr>
        <w:tc>
          <w:tcPr>
            <w:tcW w:w="4962" w:type="dxa"/>
            <w:shd w:val="clear" w:color="auto" w:fill="auto"/>
          </w:tcPr>
          <w:p w:rsidR="00E60251" w:rsidRPr="003D4F60" w:rsidRDefault="00E60251" w:rsidP="00705D52">
            <w:pPr>
              <w:tabs>
                <w:tab w:val="left" w:pos="284"/>
                <w:tab w:val="left" w:pos="31185"/>
              </w:tabs>
              <w:rPr>
                <w:rFonts w:ascii="Times New Roman" w:hAnsi="Times New Roman" w:cs="Times New Roman"/>
                <w:b/>
              </w:rPr>
            </w:pPr>
            <w:r w:rsidRPr="003D4F60">
              <w:rPr>
                <w:rFonts w:ascii="Times New Roman" w:hAnsi="Times New Roman" w:cs="Times New Roman"/>
                <w:b/>
              </w:rPr>
              <w:t>PASŪTĪTĀJS</w:t>
            </w:r>
          </w:p>
        </w:tc>
        <w:tc>
          <w:tcPr>
            <w:tcW w:w="4570" w:type="dxa"/>
            <w:shd w:val="clear" w:color="auto" w:fill="auto"/>
          </w:tcPr>
          <w:p w:rsidR="00E60251" w:rsidRPr="003D4F60" w:rsidRDefault="00E60251" w:rsidP="00705D52">
            <w:pPr>
              <w:tabs>
                <w:tab w:val="left" w:pos="284"/>
                <w:tab w:val="left" w:pos="31185"/>
              </w:tabs>
              <w:rPr>
                <w:rFonts w:ascii="Times New Roman" w:hAnsi="Times New Roman" w:cs="Times New Roman"/>
              </w:rPr>
            </w:pPr>
            <w:r w:rsidRPr="003D4F60">
              <w:rPr>
                <w:rFonts w:ascii="Times New Roman" w:hAnsi="Times New Roman" w:cs="Times New Roman"/>
                <w:b/>
              </w:rPr>
              <w:t>IZPILDĪTĀJS</w:t>
            </w:r>
          </w:p>
        </w:tc>
      </w:tr>
      <w:tr w:rsidR="00E60251" w:rsidRPr="003D4F60" w:rsidTr="009479BF">
        <w:trPr>
          <w:trHeight w:val="2982"/>
        </w:trPr>
        <w:tc>
          <w:tcPr>
            <w:tcW w:w="4962" w:type="dxa"/>
            <w:shd w:val="clear" w:color="auto" w:fill="auto"/>
          </w:tcPr>
          <w:p w:rsidR="00E60251" w:rsidRPr="003D4F60" w:rsidRDefault="00AE513E" w:rsidP="00AE513E">
            <w:pPr>
              <w:spacing w:after="0" w:line="240" w:lineRule="auto"/>
              <w:jc w:val="both"/>
              <w:rPr>
                <w:rFonts w:ascii="Times New Roman" w:hAnsi="Times New Roman" w:cs="Times New Roman"/>
              </w:rPr>
            </w:pPr>
            <w:r>
              <w:rPr>
                <w:rFonts w:ascii="Times New Roman" w:hAnsi="Times New Roman" w:cs="Times New Roman"/>
                <w:b/>
              </w:rPr>
              <w:t>Latvijas Dabas muzejs</w:t>
            </w:r>
          </w:p>
          <w:p w:rsidR="00E60251" w:rsidRPr="003D4F60" w:rsidRDefault="00E60251" w:rsidP="00AE513E">
            <w:pPr>
              <w:spacing w:after="0" w:line="240" w:lineRule="auto"/>
              <w:jc w:val="both"/>
              <w:rPr>
                <w:rFonts w:ascii="Times New Roman" w:hAnsi="Times New Roman" w:cs="Times New Roman"/>
              </w:rPr>
            </w:pPr>
            <w:r w:rsidRPr="003D4F60">
              <w:rPr>
                <w:rFonts w:ascii="Times New Roman" w:hAnsi="Times New Roman" w:cs="Times New Roman"/>
              </w:rPr>
              <w:t>Reģ.Nr. 90000027926</w:t>
            </w:r>
          </w:p>
          <w:p w:rsidR="00E60251" w:rsidRPr="003D4F60" w:rsidRDefault="00E60251" w:rsidP="00AE513E">
            <w:pPr>
              <w:spacing w:after="0" w:line="240" w:lineRule="auto"/>
              <w:jc w:val="both"/>
              <w:rPr>
                <w:rFonts w:ascii="Times New Roman" w:hAnsi="Times New Roman" w:cs="Times New Roman"/>
              </w:rPr>
            </w:pPr>
            <w:r w:rsidRPr="003D4F60">
              <w:rPr>
                <w:rFonts w:ascii="Times New Roman" w:hAnsi="Times New Roman" w:cs="Times New Roman"/>
              </w:rPr>
              <w:t>Juridiskā adrese:</w:t>
            </w:r>
          </w:p>
          <w:p w:rsidR="00E60251" w:rsidRPr="003D4F60" w:rsidRDefault="00E60251" w:rsidP="00AE513E">
            <w:pPr>
              <w:spacing w:after="0" w:line="240" w:lineRule="auto"/>
              <w:jc w:val="both"/>
              <w:rPr>
                <w:rFonts w:ascii="Times New Roman" w:hAnsi="Times New Roman" w:cs="Times New Roman"/>
              </w:rPr>
            </w:pPr>
            <w:r w:rsidRPr="003D4F60">
              <w:rPr>
                <w:rFonts w:ascii="Times New Roman" w:hAnsi="Times New Roman" w:cs="Times New Roman"/>
              </w:rPr>
              <w:t xml:space="preserve">K.Barona iela 4, Rīga, LV-1050 </w:t>
            </w:r>
          </w:p>
          <w:p w:rsidR="00E60251" w:rsidRPr="003D4F60" w:rsidRDefault="00E60251" w:rsidP="00AE513E">
            <w:pPr>
              <w:spacing w:after="0" w:line="240" w:lineRule="auto"/>
              <w:jc w:val="both"/>
              <w:rPr>
                <w:rFonts w:ascii="Times New Roman" w:hAnsi="Times New Roman" w:cs="Times New Roman"/>
              </w:rPr>
            </w:pPr>
            <w:r w:rsidRPr="003D4F60">
              <w:rPr>
                <w:rFonts w:ascii="Times New Roman" w:hAnsi="Times New Roman" w:cs="Times New Roman"/>
              </w:rPr>
              <w:t>Norēķinu konts:</w:t>
            </w:r>
          </w:p>
          <w:p w:rsidR="00E60251" w:rsidRPr="003D4F60" w:rsidRDefault="00E60251" w:rsidP="00AE513E">
            <w:pPr>
              <w:spacing w:after="0" w:line="240" w:lineRule="auto"/>
              <w:jc w:val="both"/>
              <w:rPr>
                <w:rFonts w:ascii="Times New Roman" w:hAnsi="Times New Roman" w:cs="Times New Roman"/>
              </w:rPr>
            </w:pPr>
            <w:r w:rsidRPr="003D4F60">
              <w:rPr>
                <w:rFonts w:ascii="Times New Roman" w:hAnsi="Times New Roman" w:cs="Times New Roman"/>
              </w:rPr>
              <w:t>LV90TREL221050003100B</w:t>
            </w:r>
          </w:p>
          <w:p w:rsidR="00E60251" w:rsidRPr="003D4F60" w:rsidRDefault="00E60251" w:rsidP="00AE513E">
            <w:pPr>
              <w:spacing w:after="0" w:line="240" w:lineRule="auto"/>
              <w:jc w:val="both"/>
              <w:rPr>
                <w:rFonts w:ascii="Times New Roman" w:hAnsi="Times New Roman" w:cs="Times New Roman"/>
              </w:rPr>
            </w:pPr>
            <w:r w:rsidRPr="003D4F60">
              <w:rPr>
                <w:rFonts w:ascii="Times New Roman" w:hAnsi="Times New Roman" w:cs="Times New Roman"/>
              </w:rPr>
              <w:t>Banka: Valsts kase</w:t>
            </w:r>
          </w:p>
          <w:p w:rsidR="00E60251" w:rsidRPr="003D4F60" w:rsidRDefault="00E60251" w:rsidP="00AE513E">
            <w:pPr>
              <w:tabs>
                <w:tab w:val="left" w:pos="284"/>
                <w:tab w:val="left" w:pos="31185"/>
              </w:tabs>
              <w:spacing w:after="0" w:line="240" w:lineRule="auto"/>
              <w:jc w:val="both"/>
              <w:rPr>
                <w:rFonts w:ascii="Times New Roman" w:hAnsi="Times New Roman" w:cs="Times New Roman"/>
              </w:rPr>
            </w:pPr>
            <w:r w:rsidRPr="003D4F60">
              <w:rPr>
                <w:rFonts w:ascii="Times New Roman" w:hAnsi="Times New Roman" w:cs="Times New Roman"/>
              </w:rPr>
              <w:t>Kods: TRELLV22</w:t>
            </w:r>
          </w:p>
          <w:p w:rsidR="00E60251" w:rsidRPr="003D4F60" w:rsidRDefault="00E60251" w:rsidP="00AE513E">
            <w:pPr>
              <w:tabs>
                <w:tab w:val="left" w:pos="284"/>
                <w:tab w:val="left" w:pos="31185"/>
              </w:tabs>
              <w:spacing w:after="0" w:line="240" w:lineRule="auto"/>
              <w:rPr>
                <w:rFonts w:ascii="Times New Roman" w:hAnsi="Times New Roman" w:cs="Times New Roman"/>
              </w:rPr>
            </w:pPr>
          </w:p>
          <w:p w:rsidR="00E60251" w:rsidRPr="003D4F60" w:rsidRDefault="00E60251" w:rsidP="00705D52">
            <w:pPr>
              <w:pBdr>
                <w:bottom w:val="single" w:sz="4" w:space="1" w:color="000000"/>
              </w:pBdr>
              <w:tabs>
                <w:tab w:val="left" w:pos="284"/>
                <w:tab w:val="left" w:pos="31185"/>
              </w:tabs>
              <w:rPr>
                <w:rFonts w:ascii="Times New Roman" w:hAnsi="Times New Roman" w:cs="Times New Roman"/>
                <w:bCs/>
              </w:rPr>
            </w:pPr>
            <w:r w:rsidRPr="003D4F60">
              <w:rPr>
                <w:rFonts w:ascii="Times New Roman" w:hAnsi="Times New Roman" w:cs="Times New Roman"/>
              </w:rPr>
              <w:t xml:space="preserve">                                                                    </w:t>
            </w:r>
          </w:p>
          <w:p w:rsidR="00E60251" w:rsidRPr="003D4F60" w:rsidRDefault="00E60251" w:rsidP="00705D52">
            <w:pPr>
              <w:tabs>
                <w:tab w:val="left" w:pos="284"/>
                <w:tab w:val="left" w:pos="31185"/>
              </w:tabs>
              <w:rPr>
                <w:rFonts w:ascii="Times New Roman" w:hAnsi="Times New Roman" w:cs="Times New Roman"/>
              </w:rPr>
            </w:pPr>
            <w:r w:rsidRPr="003D4F60">
              <w:rPr>
                <w:rFonts w:ascii="Times New Roman" w:hAnsi="Times New Roman" w:cs="Times New Roman"/>
                <w:bCs/>
              </w:rPr>
              <w:t>Direktore Skaidrīte Ruskule</w:t>
            </w:r>
          </w:p>
        </w:tc>
        <w:tc>
          <w:tcPr>
            <w:tcW w:w="4570" w:type="dxa"/>
            <w:shd w:val="clear" w:color="auto" w:fill="auto"/>
          </w:tcPr>
          <w:p w:rsidR="00E60251" w:rsidRPr="003D4F60" w:rsidRDefault="00E60251" w:rsidP="00705D52">
            <w:pPr>
              <w:pBdr>
                <w:bottom w:val="single" w:sz="4" w:space="1" w:color="000000"/>
              </w:pBdr>
              <w:tabs>
                <w:tab w:val="left" w:pos="284"/>
                <w:tab w:val="left" w:pos="31185"/>
              </w:tabs>
              <w:rPr>
                <w:rFonts w:ascii="Times New Roman" w:hAnsi="Times New Roman" w:cs="Times New Roman"/>
              </w:rPr>
            </w:pPr>
          </w:p>
          <w:p w:rsidR="00E60251" w:rsidRPr="003D4F60" w:rsidRDefault="00E60251" w:rsidP="00705D52">
            <w:pPr>
              <w:pBdr>
                <w:bottom w:val="single" w:sz="4" w:space="1" w:color="000000"/>
              </w:pBdr>
              <w:tabs>
                <w:tab w:val="left" w:pos="284"/>
                <w:tab w:val="left" w:pos="31185"/>
              </w:tabs>
              <w:rPr>
                <w:rFonts w:ascii="Times New Roman" w:hAnsi="Times New Roman" w:cs="Times New Roman"/>
              </w:rPr>
            </w:pPr>
          </w:p>
          <w:p w:rsidR="00E60251" w:rsidRPr="003D4F60" w:rsidRDefault="00E60251" w:rsidP="00705D52">
            <w:pPr>
              <w:pBdr>
                <w:bottom w:val="single" w:sz="4" w:space="1" w:color="000000"/>
              </w:pBdr>
              <w:tabs>
                <w:tab w:val="left" w:pos="284"/>
                <w:tab w:val="left" w:pos="31185"/>
              </w:tabs>
              <w:rPr>
                <w:rFonts w:ascii="Times New Roman" w:hAnsi="Times New Roman" w:cs="Times New Roman"/>
              </w:rPr>
            </w:pPr>
          </w:p>
          <w:p w:rsidR="00E60251" w:rsidRPr="003D4F60" w:rsidRDefault="00E60251" w:rsidP="00705D52">
            <w:pPr>
              <w:pBdr>
                <w:bottom w:val="single" w:sz="4" w:space="1" w:color="000000"/>
              </w:pBdr>
              <w:tabs>
                <w:tab w:val="left" w:pos="284"/>
                <w:tab w:val="left" w:pos="31185"/>
              </w:tabs>
              <w:rPr>
                <w:rFonts w:ascii="Times New Roman" w:hAnsi="Times New Roman" w:cs="Times New Roman"/>
              </w:rPr>
            </w:pPr>
          </w:p>
          <w:p w:rsidR="00E60251" w:rsidRPr="003D4F60" w:rsidRDefault="00E60251" w:rsidP="00705D52">
            <w:pPr>
              <w:pBdr>
                <w:bottom w:val="single" w:sz="4" w:space="1" w:color="000000"/>
              </w:pBdr>
              <w:tabs>
                <w:tab w:val="left" w:pos="284"/>
                <w:tab w:val="left" w:pos="31185"/>
              </w:tabs>
              <w:rPr>
                <w:rFonts w:ascii="Times New Roman" w:hAnsi="Times New Roman" w:cs="Times New Roman"/>
              </w:rPr>
            </w:pPr>
          </w:p>
          <w:p w:rsidR="00E60251" w:rsidRPr="001A1834" w:rsidRDefault="00E60251" w:rsidP="00705D52">
            <w:pPr>
              <w:pBdr>
                <w:bottom w:val="single" w:sz="4" w:space="1" w:color="000000"/>
              </w:pBdr>
              <w:tabs>
                <w:tab w:val="left" w:pos="284"/>
                <w:tab w:val="left" w:pos="31185"/>
              </w:tabs>
              <w:rPr>
                <w:rFonts w:ascii="Times New Roman" w:hAnsi="Times New Roman" w:cs="Times New Roman"/>
                <w:sz w:val="32"/>
                <w:szCs w:val="32"/>
              </w:rPr>
            </w:pPr>
          </w:p>
          <w:p w:rsidR="00E60251" w:rsidRDefault="00E60251" w:rsidP="00705D52">
            <w:pPr>
              <w:tabs>
                <w:tab w:val="left" w:pos="284"/>
                <w:tab w:val="left" w:pos="31185"/>
              </w:tabs>
              <w:rPr>
                <w:rFonts w:ascii="Times New Roman" w:hAnsi="Times New Roman" w:cs="Times New Roman"/>
              </w:rPr>
            </w:pPr>
          </w:p>
          <w:p w:rsidR="00AE513E" w:rsidRPr="003D4F60" w:rsidRDefault="00AE513E" w:rsidP="00705D52">
            <w:pPr>
              <w:tabs>
                <w:tab w:val="left" w:pos="284"/>
                <w:tab w:val="left" w:pos="31185"/>
              </w:tabs>
              <w:rPr>
                <w:rFonts w:ascii="Times New Roman" w:hAnsi="Times New Roman" w:cs="Times New Roman"/>
              </w:rPr>
            </w:pPr>
          </w:p>
        </w:tc>
      </w:tr>
    </w:tbl>
    <w:p w:rsidR="00E60251" w:rsidRDefault="00E60251" w:rsidP="00E60251"/>
    <w:sectPr w:rsidR="00E60251" w:rsidSect="009479BF">
      <w:pgSz w:w="12240" w:h="15840"/>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40" w:rsidRDefault="003F4E40" w:rsidP="004F0798">
      <w:pPr>
        <w:spacing w:after="0" w:line="240" w:lineRule="auto"/>
      </w:pPr>
      <w:r>
        <w:separator/>
      </w:r>
    </w:p>
  </w:endnote>
  <w:endnote w:type="continuationSeparator" w:id="0">
    <w:p w:rsidR="003F4E40" w:rsidRDefault="003F4E40" w:rsidP="004F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40" w:rsidRDefault="003F4E40" w:rsidP="004F0798">
      <w:pPr>
        <w:spacing w:after="0" w:line="240" w:lineRule="auto"/>
      </w:pPr>
      <w:r>
        <w:separator/>
      </w:r>
    </w:p>
  </w:footnote>
  <w:footnote w:type="continuationSeparator" w:id="0">
    <w:p w:rsidR="003F4E40" w:rsidRDefault="003F4E40" w:rsidP="004F0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rPr>
        <w:b/>
        <w:i w:val="0"/>
        <w:sz w:val="24"/>
      </w:rPr>
    </w:lvl>
    <w:lvl w:ilvl="1">
      <w:start w:val="1"/>
      <w:numFmt w:val="decimal"/>
      <w:pStyle w:val="Heading2"/>
      <w:lvlText w:val="%1.%2"/>
      <w:lvlJc w:val="left"/>
      <w:pPr>
        <w:tabs>
          <w:tab w:val="num" w:pos="0"/>
        </w:tabs>
        <w:ind w:left="576" w:hanging="576"/>
      </w:pPr>
      <w:rPr>
        <w:rFonts w:ascii="Times New Roman" w:hAnsi="Times New Roman" w:cs="Times New Roman"/>
        <w:b w:val="0"/>
        <w:i w:val="0"/>
        <w:sz w:val="24"/>
      </w:rPr>
    </w:lvl>
    <w:lvl w:ilvl="2">
      <w:start w:val="1"/>
      <w:numFmt w:val="decimal"/>
      <w:pStyle w:val="Heading3"/>
      <w:lvlText w:val="%1.%2.%3"/>
      <w:lvlJc w:val="left"/>
      <w:pPr>
        <w:tabs>
          <w:tab w:val="num" w:pos="0"/>
        </w:tabs>
        <w:ind w:left="720" w:hanging="720"/>
      </w:pPr>
      <w:rPr>
        <w:b w:val="0"/>
        <w:i w:val="0"/>
        <w:sz w:val="24"/>
      </w:rPr>
    </w:lvl>
    <w:lvl w:ilvl="3">
      <w:start w:val="1"/>
      <w:numFmt w:val="decimal"/>
      <w:lvlText w:val="%1.%2.%3.%4"/>
      <w:lvlJc w:val="left"/>
      <w:pPr>
        <w:tabs>
          <w:tab w:val="num" w:pos="0"/>
        </w:tabs>
        <w:ind w:left="864" w:hanging="864"/>
      </w:pPr>
      <w:rPr>
        <w:b w:val="0"/>
        <w:sz w:val="24"/>
        <w:szCs w:val="24"/>
      </w:rPr>
    </w:lvl>
    <w:lvl w:ilvl="4">
      <w:start w:val="1"/>
      <w:numFmt w:val="decimal"/>
      <w:lvlText w:val="%1.%2.%3.%4.%5"/>
      <w:lvlJc w:val="left"/>
      <w:pPr>
        <w:tabs>
          <w:tab w:val="num" w:pos="0"/>
        </w:tabs>
        <w:ind w:left="2993"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2154D9EA"/>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rPr>
        <w:rFonts w:ascii="Times New Roman" w:hAnsi="Times New Roman" w:cs="Times New Roman"/>
        <w:b w:val="0"/>
        <w:sz w:val="24"/>
        <w:szCs w:val="24"/>
      </w:rPr>
    </w:lvl>
    <w:lvl w:ilvl="2">
      <w:start w:val="1"/>
      <w:numFmt w:val="decimal"/>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8"/>
    <w:multiLevelType w:val="multilevel"/>
    <w:tmpl w:val="1698126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54" w:hanging="454"/>
      </w:pPr>
      <w:rPr>
        <w:b w:val="0"/>
      </w:rPr>
    </w:lvl>
    <w:lvl w:ilvl="2">
      <w:start w:val="1"/>
      <w:numFmt w:val="decimal"/>
      <w:lvlText w:val="%1.%2.%3."/>
      <w:lvlJc w:val="left"/>
      <w:pPr>
        <w:tabs>
          <w:tab w:val="num" w:pos="0"/>
        </w:tabs>
        <w:ind w:left="1077" w:hanging="623"/>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9"/>
    <w:multiLevelType w:val="multilevel"/>
    <w:tmpl w:val="00000009"/>
    <w:lvl w:ilvl="0">
      <w:start w:val="2"/>
      <w:numFmt w:val="decimal"/>
      <w:lvlText w:val="%1."/>
      <w:lvlJc w:val="left"/>
      <w:pPr>
        <w:tabs>
          <w:tab w:val="num" w:pos="0"/>
        </w:tabs>
        <w:ind w:left="480" w:hanging="480"/>
      </w:pPr>
      <w:rPr>
        <w:b/>
      </w:rPr>
    </w:lvl>
    <w:lvl w:ilvl="1">
      <w:start w:val="1"/>
      <w:numFmt w:val="decimal"/>
      <w:lvlText w:val="%1.%2."/>
      <w:lvlJc w:val="left"/>
      <w:pPr>
        <w:tabs>
          <w:tab w:val="num" w:pos="0"/>
        </w:tabs>
        <w:ind w:left="1020" w:hanging="480"/>
      </w:pPr>
      <w:rPr>
        <w:b w:val="0"/>
        <w:strike w:val="0"/>
        <w:dstrike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rPr>
        <w:b/>
      </w:rPr>
    </w:lvl>
    <w:lvl w:ilvl="4">
      <w:start w:val="1"/>
      <w:numFmt w:val="decimal"/>
      <w:lvlText w:val="%1.%2.%3.%4.%5."/>
      <w:lvlJc w:val="left"/>
      <w:pPr>
        <w:tabs>
          <w:tab w:val="num" w:pos="0"/>
        </w:tabs>
        <w:ind w:left="3240" w:hanging="1080"/>
      </w:pPr>
      <w:rPr>
        <w:b/>
      </w:rPr>
    </w:lvl>
    <w:lvl w:ilvl="5">
      <w:start w:val="1"/>
      <w:numFmt w:val="decimal"/>
      <w:lvlText w:val="%1.%2.%3.%4.%5.%6."/>
      <w:lvlJc w:val="left"/>
      <w:pPr>
        <w:tabs>
          <w:tab w:val="num" w:pos="0"/>
        </w:tabs>
        <w:ind w:left="3780" w:hanging="1080"/>
      </w:pPr>
      <w:rPr>
        <w:b/>
      </w:rPr>
    </w:lvl>
    <w:lvl w:ilvl="6">
      <w:start w:val="1"/>
      <w:numFmt w:val="decimal"/>
      <w:lvlText w:val="%1.%2.%3.%4.%5.%6.%7."/>
      <w:lvlJc w:val="left"/>
      <w:pPr>
        <w:tabs>
          <w:tab w:val="num" w:pos="0"/>
        </w:tabs>
        <w:ind w:left="4680" w:hanging="1440"/>
      </w:pPr>
      <w:rPr>
        <w:b/>
      </w:rPr>
    </w:lvl>
    <w:lvl w:ilvl="7">
      <w:start w:val="1"/>
      <w:numFmt w:val="decimal"/>
      <w:lvlText w:val="%1.%2.%3.%4.%5.%6.%7.%8."/>
      <w:lvlJc w:val="left"/>
      <w:pPr>
        <w:tabs>
          <w:tab w:val="num" w:pos="0"/>
        </w:tabs>
        <w:ind w:left="5220" w:hanging="1440"/>
      </w:pPr>
      <w:rPr>
        <w:b/>
      </w:rPr>
    </w:lvl>
    <w:lvl w:ilvl="8">
      <w:start w:val="1"/>
      <w:numFmt w:val="decimal"/>
      <w:lvlText w:val="%1.%2.%3.%4.%5.%6.%7.%8.%9."/>
      <w:lvlJc w:val="left"/>
      <w:pPr>
        <w:tabs>
          <w:tab w:val="num" w:pos="0"/>
        </w:tabs>
        <w:ind w:left="6120" w:hanging="1800"/>
      </w:pPr>
      <w:rPr>
        <w:b/>
      </w:rPr>
    </w:lvl>
  </w:abstractNum>
  <w:abstractNum w:abstractNumId="4" w15:restartNumberingAfterBreak="0">
    <w:nsid w:val="0000000A"/>
    <w:multiLevelType w:val="multilevel"/>
    <w:tmpl w:val="4462C8EE"/>
    <w:lvl w:ilvl="0">
      <w:start w:val="3"/>
      <w:numFmt w:val="decimal"/>
      <w:lvlText w:val="%1."/>
      <w:lvlJc w:val="left"/>
      <w:pPr>
        <w:tabs>
          <w:tab w:val="num" w:pos="0"/>
        </w:tabs>
        <w:ind w:left="480" w:hanging="480"/>
      </w:pPr>
      <w:rPr>
        <w:b/>
      </w:rPr>
    </w:lvl>
    <w:lvl w:ilvl="1">
      <w:start w:val="1"/>
      <w:numFmt w:val="decimal"/>
      <w:lvlText w:val="%1.%2."/>
      <w:lvlJc w:val="left"/>
      <w:pPr>
        <w:tabs>
          <w:tab w:val="num" w:pos="-398"/>
        </w:tabs>
        <w:ind w:left="622" w:hanging="480"/>
      </w:pPr>
      <w:rPr>
        <w:b w:val="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340" w:hanging="720"/>
      </w:pPr>
      <w:rPr>
        <w:b/>
      </w:rPr>
    </w:lvl>
    <w:lvl w:ilvl="4">
      <w:start w:val="1"/>
      <w:numFmt w:val="decimal"/>
      <w:lvlText w:val="%1.%2.%3.%4.%5."/>
      <w:lvlJc w:val="left"/>
      <w:pPr>
        <w:tabs>
          <w:tab w:val="num" w:pos="0"/>
        </w:tabs>
        <w:ind w:left="3240" w:hanging="1080"/>
      </w:pPr>
      <w:rPr>
        <w:b/>
      </w:rPr>
    </w:lvl>
    <w:lvl w:ilvl="5">
      <w:start w:val="1"/>
      <w:numFmt w:val="decimal"/>
      <w:lvlText w:val="%1.%2.%3.%4.%5.%6."/>
      <w:lvlJc w:val="left"/>
      <w:pPr>
        <w:tabs>
          <w:tab w:val="num" w:pos="0"/>
        </w:tabs>
        <w:ind w:left="3780" w:hanging="1080"/>
      </w:pPr>
      <w:rPr>
        <w:b/>
      </w:rPr>
    </w:lvl>
    <w:lvl w:ilvl="6">
      <w:start w:val="1"/>
      <w:numFmt w:val="decimal"/>
      <w:lvlText w:val="%1.%2.%3.%4.%5.%6.%7."/>
      <w:lvlJc w:val="left"/>
      <w:pPr>
        <w:tabs>
          <w:tab w:val="num" w:pos="0"/>
        </w:tabs>
        <w:ind w:left="4680" w:hanging="1440"/>
      </w:pPr>
      <w:rPr>
        <w:b/>
      </w:rPr>
    </w:lvl>
    <w:lvl w:ilvl="7">
      <w:start w:val="1"/>
      <w:numFmt w:val="decimal"/>
      <w:lvlText w:val="%1.%2.%3.%4.%5.%6.%7.%8."/>
      <w:lvlJc w:val="left"/>
      <w:pPr>
        <w:tabs>
          <w:tab w:val="num" w:pos="0"/>
        </w:tabs>
        <w:ind w:left="5220" w:hanging="1440"/>
      </w:pPr>
      <w:rPr>
        <w:b/>
      </w:rPr>
    </w:lvl>
    <w:lvl w:ilvl="8">
      <w:start w:val="1"/>
      <w:numFmt w:val="decimal"/>
      <w:lvlText w:val="%1.%2.%3.%4.%5.%6.%7.%8.%9."/>
      <w:lvlJc w:val="left"/>
      <w:pPr>
        <w:tabs>
          <w:tab w:val="num" w:pos="0"/>
        </w:tabs>
        <w:ind w:left="6120" w:hanging="1800"/>
      </w:pPr>
      <w:rPr>
        <w:b/>
      </w:rPr>
    </w:lvl>
  </w:abstractNum>
  <w:abstractNum w:abstractNumId="5" w15:restartNumberingAfterBreak="0">
    <w:nsid w:val="0000000B"/>
    <w:multiLevelType w:val="multilevel"/>
    <w:tmpl w:val="0000000B"/>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1F483EC9"/>
    <w:multiLevelType w:val="hybridMultilevel"/>
    <w:tmpl w:val="ADD8DD52"/>
    <w:lvl w:ilvl="0" w:tplc="2ACE88AA">
      <w:start w:val="1"/>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846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EAE4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CC2C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A607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ED3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2E94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6E14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D2DB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ED3532"/>
    <w:multiLevelType w:val="multilevel"/>
    <w:tmpl w:val="02AE3D4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F40847"/>
    <w:multiLevelType w:val="multilevel"/>
    <w:tmpl w:val="8C54F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AC21C2"/>
    <w:multiLevelType w:val="hybridMultilevel"/>
    <w:tmpl w:val="CF6032EA"/>
    <w:lvl w:ilvl="0" w:tplc="843EE53E">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0B474B"/>
    <w:multiLevelType w:val="multilevel"/>
    <w:tmpl w:val="75ACCC10"/>
    <w:lvl w:ilvl="0">
      <w:start w:val="1"/>
      <w:numFmt w:val="decimal"/>
      <w:lvlText w:val="%1."/>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BF73C8"/>
    <w:multiLevelType w:val="multilevel"/>
    <w:tmpl w:val="09D0BB8A"/>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713A7ECF"/>
    <w:multiLevelType w:val="multilevel"/>
    <w:tmpl w:val="3DF07F30"/>
    <w:lvl w:ilvl="0">
      <w:start w:val="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DF5F36"/>
    <w:multiLevelType w:val="multilevel"/>
    <w:tmpl w:val="D4404CE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4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10"/>
  </w:num>
  <w:num w:numId="4">
    <w:abstractNumId w:val="12"/>
  </w:num>
  <w:num w:numId="5">
    <w:abstractNumId w:val="13"/>
  </w:num>
  <w:num w:numId="6">
    <w:abstractNumId w:val="6"/>
  </w:num>
  <w:num w:numId="7">
    <w:abstractNumId w:val="2"/>
  </w:num>
  <w:num w:numId="8">
    <w:abstractNumId w:val="3"/>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E2"/>
    <w:rsid w:val="00080BF7"/>
    <w:rsid w:val="000857F5"/>
    <w:rsid w:val="0009017B"/>
    <w:rsid w:val="0009331D"/>
    <w:rsid w:val="00096DFE"/>
    <w:rsid w:val="000A5DB9"/>
    <w:rsid w:val="000D7358"/>
    <w:rsid w:val="001A1834"/>
    <w:rsid w:val="002632BB"/>
    <w:rsid w:val="002E3345"/>
    <w:rsid w:val="00347B68"/>
    <w:rsid w:val="003A30CE"/>
    <w:rsid w:val="003F4E40"/>
    <w:rsid w:val="003F71A3"/>
    <w:rsid w:val="004638C4"/>
    <w:rsid w:val="004A3C03"/>
    <w:rsid w:val="004A67FF"/>
    <w:rsid w:val="004C0ADB"/>
    <w:rsid w:val="004F0798"/>
    <w:rsid w:val="004F5CE4"/>
    <w:rsid w:val="00521EB8"/>
    <w:rsid w:val="00523684"/>
    <w:rsid w:val="00582423"/>
    <w:rsid w:val="005C219A"/>
    <w:rsid w:val="0061274D"/>
    <w:rsid w:val="006170E9"/>
    <w:rsid w:val="006209D9"/>
    <w:rsid w:val="0062490D"/>
    <w:rsid w:val="00675D7A"/>
    <w:rsid w:val="006817E4"/>
    <w:rsid w:val="00682018"/>
    <w:rsid w:val="00687A37"/>
    <w:rsid w:val="006C4B1D"/>
    <w:rsid w:val="00704F4E"/>
    <w:rsid w:val="00705D52"/>
    <w:rsid w:val="00714A12"/>
    <w:rsid w:val="00724262"/>
    <w:rsid w:val="0073292F"/>
    <w:rsid w:val="007467E2"/>
    <w:rsid w:val="00790C75"/>
    <w:rsid w:val="00834C64"/>
    <w:rsid w:val="00882F50"/>
    <w:rsid w:val="008B6CB1"/>
    <w:rsid w:val="008D2599"/>
    <w:rsid w:val="008D283C"/>
    <w:rsid w:val="008E1363"/>
    <w:rsid w:val="008E4ADB"/>
    <w:rsid w:val="009479BF"/>
    <w:rsid w:val="00997D0C"/>
    <w:rsid w:val="009E6EBA"/>
    <w:rsid w:val="009F62EC"/>
    <w:rsid w:val="00A42459"/>
    <w:rsid w:val="00A81014"/>
    <w:rsid w:val="00A87546"/>
    <w:rsid w:val="00AE513E"/>
    <w:rsid w:val="00B23646"/>
    <w:rsid w:val="00B32A6B"/>
    <w:rsid w:val="00B674B5"/>
    <w:rsid w:val="00BE3184"/>
    <w:rsid w:val="00BF4C72"/>
    <w:rsid w:val="00C04EA5"/>
    <w:rsid w:val="00C12E8A"/>
    <w:rsid w:val="00C9430F"/>
    <w:rsid w:val="00CB44F0"/>
    <w:rsid w:val="00CD63F7"/>
    <w:rsid w:val="00D07CDA"/>
    <w:rsid w:val="00D66A99"/>
    <w:rsid w:val="00D9781E"/>
    <w:rsid w:val="00DA0FD8"/>
    <w:rsid w:val="00DC514D"/>
    <w:rsid w:val="00DF103E"/>
    <w:rsid w:val="00E1529C"/>
    <w:rsid w:val="00E46B5C"/>
    <w:rsid w:val="00E51420"/>
    <w:rsid w:val="00E60251"/>
    <w:rsid w:val="00E83B4D"/>
    <w:rsid w:val="00E94E87"/>
    <w:rsid w:val="00ED54CF"/>
    <w:rsid w:val="00F00AF8"/>
    <w:rsid w:val="00F351AF"/>
    <w:rsid w:val="00FC3C0F"/>
    <w:rsid w:val="00FD0AD5"/>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65452E-2346-4D81-B46C-CF43685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7E2"/>
    <w:pPr>
      <w:widowControl w:val="0"/>
      <w:numPr>
        <w:numId w:val="1"/>
      </w:numPr>
      <w:suppressAutoHyphens/>
      <w:spacing w:before="240" w:after="240" w:line="100" w:lineRule="atLeast"/>
      <w:textAlignment w:val="baseline"/>
      <w:outlineLvl w:val="0"/>
    </w:pPr>
    <w:rPr>
      <w:rFonts w:ascii="Times New Roman" w:eastAsia="Times New Roman" w:hAnsi="Times New Roman" w:cs="Times New Roman"/>
      <w:b/>
      <w:caps/>
      <w:color w:val="000000"/>
      <w:kern w:val="1"/>
      <w:sz w:val="24"/>
      <w:szCs w:val="32"/>
      <w:lang w:val="lv-LV" w:eastAsia="ar-SA"/>
    </w:rPr>
  </w:style>
  <w:style w:type="paragraph" w:styleId="Heading2">
    <w:name w:val="heading 2"/>
    <w:basedOn w:val="Normal"/>
    <w:next w:val="Normal"/>
    <w:link w:val="Heading2Char"/>
    <w:qFormat/>
    <w:rsid w:val="007467E2"/>
    <w:pPr>
      <w:keepNext/>
      <w:widowControl w:val="0"/>
      <w:numPr>
        <w:ilvl w:val="1"/>
        <w:numId w:val="1"/>
      </w:numPr>
      <w:suppressAutoHyphens/>
      <w:spacing w:before="240" w:after="120" w:line="100" w:lineRule="atLeast"/>
      <w:textAlignment w:val="baseline"/>
      <w:outlineLvl w:val="1"/>
    </w:pPr>
    <w:rPr>
      <w:rFonts w:ascii="Times New Roman Bold" w:eastAsia="Times New Roman" w:hAnsi="Times New Roman Bold" w:cs="Times New Roman"/>
      <w:bCs/>
      <w:iCs/>
      <w:color w:val="000000"/>
      <w:sz w:val="24"/>
      <w:szCs w:val="28"/>
      <w:lang w:val="lv-LV" w:eastAsia="ar-SA"/>
    </w:rPr>
  </w:style>
  <w:style w:type="paragraph" w:styleId="Heading3">
    <w:name w:val="heading 3"/>
    <w:basedOn w:val="Normal"/>
    <w:next w:val="Normal"/>
    <w:link w:val="Heading3Char"/>
    <w:qFormat/>
    <w:rsid w:val="007467E2"/>
    <w:pPr>
      <w:widowControl w:val="0"/>
      <w:numPr>
        <w:ilvl w:val="2"/>
        <w:numId w:val="1"/>
      </w:numPr>
      <w:suppressAutoHyphens/>
      <w:spacing w:before="120" w:after="60" w:line="100" w:lineRule="atLeast"/>
      <w:jc w:val="both"/>
      <w:textAlignment w:val="baseline"/>
      <w:outlineLvl w:val="2"/>
    </w:pPr>
    <w:rPr>
      <w:rFonts w:ascii="Times New Roman" w:eastAsia="Times New Roman" w:hAnsi="Times New Roman" w:cs="Times New Roman"/>
      <w:sz w:val="24"/>
      <w:szCs w:val="26"/>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7E2"/>
    <w:rPr>
      <w:rFonts w:ascii="Times New Roman" w:eastAsia="Times New Roman" w:hAnsi="Times New Roman" w:cs="Times New Roman"/>
      <w:b/>
      <w:caps/>
      <w:color w:val="000000"/>
      <w:kern w:val="1"/>
      <w:sz w:val="24"/>
      <w:szCs w:val="32"/>
      <w:lang w:val="lv-LV" w:eastAsia="ar-SA"/>
    </w:rPr>
  </w:style>
  <w:style w:type="character" w:customStyle="1" w:styleId="Heading2Char">
    <w:name w:val="Heading 2 Char"/>
    <w:basedOn w:val="DefaultParagraphFont"/>
    <w:link w:val="Heading2"/>
    <w:rsid w:val="007467E2"/>
    <w:rPr>
      <w:rFonts w:ascii="Times New Roman Bold" w:eastAsia="Times New Roman" w:hAnsi="Times New Roman Bold" w:cs="Times New Roman"/>
      <w:bCs/>
      <w:iCs/>
      <w:color w:val="000000"/>
      <w:sz w:val="24"/>
      <w:szCs w:val="28"/>
      <w:lang w:val="lv-LV" w:eastAsia="ar-SA"/>
    </w:rPr>
  </w:style>
  <w:style w:type="character" w:customStyle="1" w:styleId="Heading3Char">
    <w:name w:val="Heading 3 Char"/>
    <w:basedOn w:val="DefaultParagraphFont"/>
    <w:link w:val="Heading3"/>
    <w:rsid w:val="007467E2"/>
    <w:rPr>
      <w:rFonts w:ascii="Times New Roman" w:eastAsia="Times New Roman" w:hAnsi="Times New Roman" w:cs="Times New Roman"/>
      <w:sz w:val="24"/>
      <w:szCs w:val="26"/>
      <w:lang w:val="lv-LV" w:eastAsia="ar-SA"/>
    </w:rPr>
  </w:style>
  <w:style w:type="character" w:styleId="Hyperlink">
    <w:name w:val="Hyperlink"/>
    <w:rsid w:val="007467E2"/>
    <w:rPr>
      <w:color w:val="0000FF"/>
      <w:u w:val="single"/>
    </w:rPr>
  </w:style>
  <w:style w:type="paragraph" w:styleId="BodyText">
    <w:name w:val="Body Text"/>
    <w:basedOn w:val="Normal"/>
    <w:link w:val="BodyTextChar"/>
    <w:rsid w:val="007467E2"/>
    <w:pPr>
      <w:widowControl w:val="0"/>
      <w:suppressAutoHyphens/>
      <w:spacing w:after="0" w:line="100" w:lineRule="atLeast"/>
      <w:jc w:val="both"/>
      <w:textAlignment w:val="baseline"/>
    </w:pPr>
    <w:rPr>
      <w:rFonts w:ascii="Times New Roman" w:eastAsia="Times New Roman" w:hAnsi="Times New Roman" w:cs="Times New Roman"/>
      <w:sz w:val="24"/>
      <w:szCs w:val="24"/>
      <w:lang w:val="lv-LV" w:eastAsia="ar-SA"/>
    </w:rPr>
  </w:style>
  <w:style w:type="character" w:customStyle="1" w:styleId="BodyTextChar">
    <w:name w:val="Body Text Char"/>
    <w:basedOn w:val="DefaultParagraphFont"/>
    <w:link w:val="BodyText"/>
    <w:rsid w:val="007467E2"/>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7467E2"/>
    <w:pPr>
      <w:suppressAutoHyphens/>
      <w:spacing w:after="200" w:line="276" w:lineRule="auto"/>
      <w:ind w:left="720"/>
      <w:textAlignment w:val="baseline"/>
    </w:pPr>
    <w:rPr>
      <w:rFonts w:ascii="Calibri" w:eastAsia="Calibri" w:hAnsi="Calibri" w:cs="Times New Roman"/>
      <w:lang w:val="lv-LV" w:eastAsia="ar-SA"/>
    </w:rPr>
  </w:style>
  <w:style w:type="paragraph" w:styleId="BodyText2">
    <w:name w:val="Body Text 2"/>
    <w:basedOn w:val="Normal"/>
    <w:link w:val="BodyText2Char"/>
    <w:uiPriority w:val="99"/>
    <w:semiHidden/>
    <w:unhideWhenUsed/>
    <w:rsid w:val="00CD63F7"/>
    <w:pPr>
      <w:spacing w:after="120" w:line="480" w:lineRule="auto"/>
    </w:pPr>
  </w:style>
  <w:style w:type="character" w:customStyle="1" w:styleId="BodyText2Char">
    <w:name w:val="Body Text 2 Char"/>
    <w:basedOn w:val="DefaultParagraphFont"/>
    <w:link w:val="BodyText2"/>
    <w:uiPriority w:val="99"/>
    <w:semiHidden/>
    <w:rsid w:val="00CD63F7"/>
  </w:style>
  <w:style w:type="table" w:customStyle="1" w:styleId="TableGrid">
    <w:name w:val="TableGrid"/>
    <w:rsid w:val="00997D0C"/>
    <w:pPr>
      <w:spacing w:after="0" w:line="240" w:lineRule="auto"/>
    </w:pPr>
    <w:rPr>
      <w:rFonts w:eastAsiaTheme="minorEastAsia"/>
      <w:lang w:val="lv-LV" w:eastAsia="lv-LV"/>
    </w:rPr>
    <w:tblPr>
      <w:tblCellMar>
        <w:top w:w="0" w:type="dxa"/>
        <w:left w:w="0" w:type="dxa"/>
        <w:bottom w:w="0" w:type="dxa"/>
        <w:right w:w="0" w:type="dxa"/>
      </w:tblCellMar>
    </w:tblPr>
  </w:style>
  <w:style w:type="table" w:styleId="TableGrid0">
    <w:name w:val="Table Grid"/>
    <w:basedOn w:val="TableNormal"/>
    <w:uiPriority w:val="39"/>
    <w:rsid w:val="00FD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60251"/>
    <w:pPr>
      <w:spacing w:after="120"/>
      <w:ind w:left="283"/>
    </w:pPr>
  </w:style>
  <w:style w:type="character" w:customStyle="1" w:styleId="BodyTextIndentChar">
    <w:name w:val="Body Text Indent Char"/>
    <w:basedOn w:val="DefaultParagraphFont"/>
    <w:link w:val="BodyTextIndent"/>
    <w:uiPriority w:val="99"/>
    <w:semiHidden/>
    <w:rsid w:val="00E6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13</Pages>
  <Words>16794</Words>
  <Characters>9574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Erika</cp:lastModifiedBy>
  <cp:revision>14</cp:revision>
  <dcterms:created xsi:type="dcterms:W3CDTF">2017-06-06T17:35:00Z</dcterms:created>
  <dcterms:modified xsi:type="dcterms:W3CDTF">2017-07-11T08:57:00Z</dcterms:modified>
</cp:coreProperties>
</file>