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EC" w:rsidRDefault="002E3949">
      <w:pPr>
        <w:spacing w:line="360" w:lineRule="auto"/>
        <w:ind w:left="-720"/>
        <w:jc w:val="right"/>
        <w:rPr>
          <w:rFonts w:ascii="Arial" w:hAnsi="Arial" w:cs="Arial"/>
          <w:b/>
          <w:sz w:val="24"/>
          <w:szCs w:val="24"/>
          <w:lang w:val="lv-LV"/>
        </w:rPr>
      </w:pPr>
      <w:r>
        <w:rPr>
          <w:rFonts w:ascii="Arial" w:hAnsi="Arial" w:cs="Arial"/>
          <w:b/>
          <w:noProof/>
          <w:sz w:val="24"/>
          <w:szCs w:val="24"/>
        </w:rPr>
        <w:drawing>
          <wp:anchor distT="0" distB="0" distL="114300" distR="114300" simplePos="0" relativeHeight="2" behindDoc="0" locked="0" layoutInCell="0" allowOverlap="1">
            <wp:simplePos x="0" y="0"/>
            <wp:positionH relativeFrom="column">
              <wp:posOffset>4272280</wp:posOffset>
            </wp:positionH>
            <wp:positionV relativeFrom="paragraph">
              <wp:posOffset>635</wp:posOffset>
            </wp:positionV>
            <wp:extent cx="1207770" cy="838200"/>
            <wp:effectExtent l="0" t="0" r="0" b="0"/>
            <wp:wrapThrough wrapText="bothSides">
              <wp:wrapPolygon edited="0">
                <wp:start x="-15" y="0"/>
                <wp:lineTo x="-15" y="21089"/>
                <wp:lineTo x="21113" y="21089"/>
                <wp:lineTo x="21113" y="0"/>
                <wp:lineTo x="-15"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1207770" cy="838200"/>
                    </a:xfrm>
                    <a:prstGeom prst="rect">
                      <a:avLst/>
                    </a:prstGeom>
                  </pic:spPr>
                </pic:pic>
              </a:graphicData>
            </a:graphic>
          </wp:anchor>
        </w:drawing>
      </w:r>
    </w:p>
    <w:p w:rsidR="00CF00EC" w:rsidRDefault="00CF00EC">
      <w:pPr>
        <w:pStyle w:val="NormalWeb"/>
        <w:spacing w:beforeAutospacing="0" w:after="0" w:afterAutospacing="0"/>
        <w:jc w:val="right"/>
        <w:rPr>
          <w:rFonts w:ascii="Arial" w:hAnsi="Arial" w:cs="Arial"/>
          <w:b/>
        </w:rPr>
      </w:pPr>
    </w:p>
    <w:p w:rsidR="00CF00EC" w:rsidRDefault="00CF00EC">
      <w:pPr>
        <w:pStyle w:val="NormalWeb"/>
        <w:spacing w:beforeAutospacing="0" w:after="0" w:afterAutospacing="0"/>
        <w:jc w:val="right"/>
        <w:rPr>
          <w:rFonts w:ascii="Arial" w:hAnsi="Arial" w:cs="Arial"/>
          <w:b/>
        </w:rPr>
      </w:pPr>
    </w:p>
    <w:p w:rsidR="00CF00EC" w:rsidRDefault="00CF00EC">
      <w:pPr>
        <w:pStyle w:val="NormalWeb"/>
        <w:spacing w:beforeAutospacing="0" w:after="0" w:afterAutospacing="0"/>
        <w:jc w:val="right"/>
        <w:rPr>
          <w:rFonts w:ascii="Arial" w:hAnsi="Arial" w:cs="Arial"/>
          <w:b/>
        </w:rPr>
      </w:pPr>
    </w:p>
    <w:p w:rsidR="00CF00EC" w:rsidRDefault="00CF00EC">
      <w:pPr>
        <w:pStyle w:val="NormalWeb"/>
        <w:spacing w:beforeAutospacing="0" w:after="0" w:afterAutospacing="0"/>
        <w:jc w:val="right"/>
        <w:rPr>
          <w:rFonts w:ascii="Arial" w:hAnsi="Arial" w:cs="Arial"/>
          <w:b/>
        </w:rPr>
      </w:pPr>
    </w:p>
    <w:p w:rsidR="00CF00EC" w:rsidRDefault="002E3949">
      <w:pPr>
        <w:pStyle w:val="NormalWeb"/>
        <w:spacing w:beforeAutospacing="0" w:after="0" w:afterAutospacing="0"/>
        <w:jc w:val="right"/>
        <w:rPr>
          <w:rFonts w:ascii="Arial" w:hAnsi="Arial" w:cs="Arial"/>
          <w:b/>
        </w:rPr>
      </w:pPr>
      <w:r>
        <w:rPr>
          <w:rFonts w:ascii="Arial" w:hAnsi="Arial" w:cs="Arial"/>
          <w:b/>
        </w:rPr>
        <w:t>PLAŠSAZIŅAS LĪDZEKĻIEM,</w:t>
      </w:r>
    </w:p>
    <w:p w:rsidR="00CF00EC" w:rsidRDefault="002E3949">
      <w:pPr>
        <w:pStyle w:val="NormalWeb"/>
        <w:spacing w:beforeAutospacing="0" w:after="0" w:afterAutospacing="0"/>
        <w:ind w:left="-720"/>
        <w:jc w:val="right"/>
        <w:rPr>
          <w:rFonts w:ascii="Arial" w:hAnsi="Arial" w:cs="Arial"/>
          <w:b/>
        </w:rPr>
      </w:pPr>
      <w:r>
        <w:rPr>
          <w:rFonts w:ascii="Arial" w:hAnsi="Arial" w:cs="Arial"/>
          <w:b/>
        </w:rPr>
        <w:t>VISIEM INTERESENTIEM</w:t>
      </w:r>
    </w:p>
    <w:p w:rsidR="00CF00EC" w:rsidRDefault="00CF00EC">
      <w:pPr>
        <w:pStyle w:val="NormalWeb"/>
        <w:spacing w:beforeAutospacing="0" w:after="0" w:afterAutospacing="0"/>
        <w:ind w:left="-360"/>
        <w:jc w:val="right"/>
        <w:rPr>
          <w:rFonts w:ascii="Arial" w:hAnsi="Arial" w:cs="Arial"/>
          <w:b/>
        </w:rPr>
      </w:pPr>
    </w:p>
    <w:p w:rsidR="00CF00EC" w:rsidRDefault="00D06EC6">
      <w:pPr>
        <w:pStyle w:val="NormalWeb"/>
        <w:spacing w:beforeAutospacing="0" w:after="0" w:afterAutospacing="0"/>
        <w:rPr>
          <w:rFonts w:ascii="Arial" w:hAnsi="Arial" w:cs="Arial"/>
          <w:b/>
        </w:rPr>
      </w:pPr>
      <w:r>
        <w:rPr>
          <w:rFonts w:ascii="Arial" w:hAnsi="Arial" w:cs="Arial"/>
          <w:b/>
        </w:rPr>
        <w:t>2</w:t>
      </w:r>
      <w:r w:rsidR="0092491D">
        <w:rPr>
          <w:rFonts w:ascii="Arial" w:hAnsi="Arial" w:cs="Arial"/>
          <w:b/>
        </w:rPr>
        <w:t>5</w:t>
      </w:r>
      <w:bookmarkStart w:id="0" w:name="_GoBack"/>
      <w:bookmarkEnd w:id="0"/>
      <w:r w:rsidR="002E3949">
        <w:rPr>
          <w:rFonts w:ascii="Arial" w:hAnsi="Arial" w:cs="Arial"/>
          <w:b/>
        </w:rPr>
        <w:t>.02.2024.</w:t>
      </w:r>
    </w:p>
    <w:p w:rsidR="00CF00EC" w:rsidRDefault="00CF00EC">
      <w:pPr>
        <w:pStyle w:val="NormalWeb"/>
        <w:spacing w:beforeAutospacing="0" w:after="0" w:afterAutospacing="0"/>
        <w:ind w:left="-180"/>
        <w:rPr>
          <w:rFonts w:ascii="Arial" w:hAnsi="Arial" w:cs="Arial"/>
          <w:b/>
        </w:rPr>
      </w:pPr>
    </w:p>
    <w:p w:rsidR="00CF00EC" w:rsidRDefault="002E3949">
      <w:pPr>
        <w:jc w:val="center"/>
        <w:rPr>
          <w:rFonts w:ascii="Arial" w:hAnsi="Arial" w:cs="Arial"/>
          <w:b/>
          <w:sz w:val="28"/>
          <w:szCs w:val="24"/>
          <w:lang w:val="lv-LV"/>
        </w:rPr>
      </w:pPr>
      <w:r>
        <w:rPr>
          <w:rFonts w:ascii="Arial" w:hAnsi="Arial" w:cs="Arial"/>
          <w:b/>
          <w:sz w:val="28"/>
          <w:szCs w:val="24"/>
          <w:lang w:val="lv-LV"/>
        </w:rPr>
        <w:t>Dabas muzej</w:t>
      </w:r>
      <w:r w:rsidR="00E452E7">
        <w:rPr>
          <w:rFonts w:ascii="Arial" w:hAnsi="Arial" w:cs="Arial"/>
          <w:b/>
          <w:sz w:val="28"/>
          <w:szCs w:val="24"/>
          <w:lang w:val="lv-LV"/>
        </w:rPr>
        <w:t>s aicina piedalīties putnu foto</w:t>
      </w:r>
      <w:r>
        <w:rPr>
          <w:rFonts w:ascii="Arial" w:hAnsi="Arial" w:cs="Arial"/>
          <w:b/>
          <w:sz w:val="28"/>
          <w:szCs w:val="24"/>
          <w:lang w:val="lv-LV"/>
        </w:rPr>
        <w:t>konkursā</w:t>
      </w:r>
    </w:p>
    <w:p w:rsidR="00CF00EC" w:rsidRDefault="002E3949">
      <w:pPr>
        <w:shd w:val="clear" w:color="auto" w:fill="FFFFFF"/>
        <w:ind w:firstLine="720"/>
        <w:jc w:val="both"/>
        <w:rPr>
          <w:rFonts w:ascii="Arial" w:hAnsi="Arial" w:cs="Arial"/>
          <w:b/>
          <w:sz w:val="24"/>
          <w:szCs w:val="24"/>
          <w:lang w:val="lv-LV"/>
        </w:rPr>
      </w:pPr>
      <w:r>
        <w:rPr>
          <w:rFonts w:ascii="Arial" w:hAnsi="Arial" w:cs="Arial"/>
          <w:b/>
          <w:sz w:val="24"/>
          <w:szCs w:val="24"/>
          <w:lang w:val="lv-LV"/>
        </w:rPr>
        <w:t>Latvijas Nacionāl</w:t>
      </w:r>
      <w:r w:rsidR="00E452E7">
        <w:rPr>
          <w:rFonts w:ascii="Arial" w:hAnsi="Arial" w:cs="Arial"/>
          <w:b/>
          <w:sz w:val="24"/>
          <w:szCs w:val="24"/>
          <w:lang w:val="lv-LV"/>
        </w:rPr>
        <w:t>ais dabas muzejs izsludina foto</w:t>
      </w:r>
      <w:r w:rsidR="00837B14">
        <w:rPr>
          <w:rFonts w:ascii="Arial" w:hAnsi="Arial" w:cs="Arial"/>
          <w:b/>
          <w:sz w:val="24"/>
          <w:szCs w:val="24"/>
          <w:lang w:val="lv-LV"/>
        </w:rPr>
        <w:t xml:space="preserve">konkursu „Mans putns 2024” un aicina tajā </w:t>
      </w:r>
      <w:r w:rsidR="00351568">
        <w:rPr>
          <w:rFonts w:ascii="Arial" w:hAnsi="Arial" w:cs="Arial"/>
          <w:b/>
          <w:sz w:val="24"/>
          <w:szCs w:val="24"/>
          <w:lang w:val="lv-LV"/>
        </w:rPr>
        <w:t xml:space="preserve">piedalīties </w:t>
      </w:r>
      <w:r>
        <w:rPr>
          <w:rFonts w:ascii="Arial" w:hAnsi="Arial" w:cs="Arial"/>
          <w:b/>
          <w:sz w:val="24"/>
          <w:szCs w:val="24"/>
          <w:lang w:val="lv-LV"/>
        </w:rPr>
        <w:t>bērnus, jauniešus, pieaugušos un seniorus, kuru aizraušanās ir Latvijas putnu savvaļas dzīves mirkļu iemūžināšana fotogrāfijās. Konkursa labākie darbi no 12. aprīļa būs skatāmi fotoizstādē.</w:t>
      </w:r>
    </w:p>
    <w:p w:rsidR="00CF00EC" w:rsidRDefault="002E3949">
      <w:pPr>
        <w:shd w:val="clear" w:color="auto" w:fill="FFFFFF"/>
        <w:ind w:firstLine="720"/>
        <w:jc w:val="both"/>
        <w:rPr>
          <w:rFonts w:ascii="Arial" w:hAnsi="Arial" w:cs="Arial"/>
          <w:sz w:val="24"/>
          <w:szCs w:val="24"/>
          <w:lang w:val="lv-LV"/>
        </w:rPr>
      </w:pPr>
      <w:r>
        <w:rPr>
          <w:rFonts w:ascii="Arial" w:hAnsi="Arial" w:cs="Arial"/>
          <w:sz w:val="24"/>
          <w:szCs w:val="24"/>
          <w:lang w:val="lv-LV"/>
        </w:rPr>
        <w:t xml:space="preserve">Ar mērķi rosināt sabiedrību vērot un iepazīt dabu fotokonkursu „Mans putns” Latvijas Nacionālais dabas muzejs rīko jau vairāk nekā 20 gadus, un aizvien iesniegtie darbi atklāj ko pārsteidzošu par Latvijas putnu faunu. Konkursa komisija rūpīgi izvērtē katru saņemto fotogrāfiju, pievēršot uzmanību ne tikai putnu sugām, bet arī kompozīcijai, autora izpratnei un attieksmei pret dabu. </w:t>
      </w:r>
    </w:p>
    <w:p w:rsidR="00CF00EC" w:rsidRPr="00FB3639" w:rsidRDefault="002E3949" w:rsidP="00FB3639">
      <w:pPr>
        <w:shd w:val="clear" w:color="auto" w:fill="FFFFFF"/>
        <w:ind w:firstLine="720"/>
        <w:jc w:val="both"/>
        <w:rPr>
          <w:rFonts w:ascii="Arial" w:hAnsi="Arial" w:cs="Arial"/>
          <w:sz w:val="24"/>
          <w:szCs w:val="24"/>
          <w:lang w:val="lv-LV"/>
        </w:rPr>
      </w:pPr>
      <w:r>
        <w:rPr>
          <w:rFonts w:ascii="Arial" w:hAnsi="Arial" w:cs="Arial"/>
          <w:sz w:val="24"/>
          <w:szCs w:val="24"/>
          <w:lang w:val="lv-LV"/>
        </w:rPr>
        <w:t>Arī šogad, sagaidot pavasari un pirmos gājputnus</w:t>
      </w:r>
      <w:r w:rsidR="009A746C">
        <w:rPr>
          <w:rFonts w:ascii="Arial" w:hAnsi="Arial" w:cs="Arial"/>
          <w:sz w:val="24"/>
          <w:szCs w:val="24"/>
          <w:lang w:val="lv-LV"/>
        </w:rPr>
        <w:t xml:space="preserve"> (</w:t>
      </w:r>
      <w:r>
        <w:rPr>
          <w:rFonts w:ascii="Arial" w:hAnsi="Arial" w:cs="Arial"/>
          <w:sz w:val="24"/>
          <w:szCs w:val="24"/>
          <w:lang w:val="lv-LV"/>
        </w:rPr>
        <w:t xml:space="preserve">Kurzemē jau februārī manīti </w:t>
      </w:r>
      <w:r w:rsidR="00FB3639">
        <w:rPr>
          <w:rFonts w:ascii="Arial" w:hAnsi="Arial" w:cs="Arial"/>
          <w:sz w:val="24"/>
          <w:szCs w:val="24"/>
          <w:lang w:val="lv-LV"/>
        </w:rPr>
        <w:t xml:space="preserve">lauku </w:t>
      </w:r>
      <w:r>
        <w:rPr>
          <w:rFonts w:ascii="Arial" w:hAnsi="Arial" w:cs="Arial"/>
          <w:sz w:val="24"/>
          <w:szCs w:val="24"/>
          <w:lang w:val="lv-LV"/>
        </w:rPr>
        <w:t>cīruļi, ķīvītes, ziemeļu gulbji un</w:t>
      </w:r>
      <w:r w:rsidR="00FB3639">
        <w:rPr>
          <w:rFonts w:ascii="Arial" w:hAnsi="Arial" w:cs="Arial"/>
          <w:sz w:val="24"/>
          <w:szCs w:val="24"/>
          <w:lang w:val="lv-LV"/>
        </w:rPr>
        <w:t xml:space="preserve"> dažādu sugu</w:t>
      </w:r>
      <w:r>
        <w:rPr>
          <w:rFonts w:ascii="Arial" w:hAnsi="Arial" w:cs="Arial"/>
          <w:sz w:val="24"/>
          <w:szCs w:val="24"/>
          <w:lang w:val="lv-LV"/>
        </w:rPr>
        <w:t xml:space="preserve"> zosis</w:t>
      </w:r>
      <w:r w:rsidR="009A746C">
        <w:rPr>
          <w:rFonts w:ascii="Arial" w:hAnsi="Arial" w:cs="Arial"/>
          <w:sz w:val="24"/>
          <w:szCs w:val="24"/>
          <w:lang w:val="lv-LV"/>
        </w:rPr>
        <w:t>),</w:t>
      </w:r>
      <w:r>
        <w:rPr>
          <w:rFonts w:ascii="Arial" w:hAnsi="Arial" w:cs="Arial"/>
          <w:sz w:val="24"/>
          <w:szCs w:val="24"/>
          <w:lang w:val="lv-LV"/>
        </w:rPr>
        <w:t xml:space="preserve"> aicinām fotogrāfus amatierus piedalīties konkursā</w:t>
      </w:r>
      <w:r w:rsidR="00FB3639">
        <w:rPr>
          <w:rFonts w:ascii="Arial" w:hAnsi="Arial" w:cs="Arial"/>
          <w:sz w:val="24"/>
          <w:szCs w:val="24"/>
          <w:lang w:val="lv-LV"/>
        </w:rPr>
        <w:t xml:space="preserve">, </w:t>
      </w:r>
      <w:r>
        <w:rPr>
          <w:rFonts w:ascii="Arial" w:hAnsi="Arial" w:cs="Arial"/>
          <w:sz w:val="24"/>
          <w:szCs w:val="24"/>
          <w:lang w:val="lv-LV"/>
        </w:rPr>
        <w:t xml:space="preserve">pacīnīties par balvām un iespēju savu fotogrāfiju ieraudzīt izstādē. </w:t>
      </w:r>
    </w:p>
    <w:p w:rsidR="00CF00EC" w:rsidRDefault="002E3949">
      <w:pPr>
        <w:shd w:val="clear" w:color="auto" w:fill="FFFFFF"/>
        <w:ind w:firstLine="720"/>
        <w:jc w:val="both"/>
        <w:rPr>
          <w:rFonts w:ascii="Arial" w:hAnsi="Arial" w:cs="Arial"/>
          <w:sz w:val="24"/>
          <w:szCs w:val="24"/>
          <w:lang w:val="lv-LV"/>
        </w:rPr>
      </w:pPr>
      <w:r>
        <w:rPr>
          <w:rFonts w:ascii="Arial" w:hAnsi="Arial" w:cs="Arial"/>
          <w:sz w:val="24"/>
          <w:szCs w:val="24"/>
          <w:lang w:val="lv-LV"/>
        </w:rPr>
        <w:t xml:space="preserve">Konkursā drīkst iesniegt tikai Latvijā uzņemtus savvaļas putnu attēlus. Fotogrāfijas tiks vērtētas četrās vecuma grupās – bērni (līdz 12 gadiem), jaunieši (13–20 gadi), pieaugušie (21–50 gadi) un seniori (vecāki par 51 gadu). Katrā vecuma grupā būs viens uzvarētājs. Viens dalībnieks drīkst iesniegt vienu līdz trīs krāsainas, 30x40 cm lielas, izdrukātas fotogrāfijas. </w:t>
      </w:r>
    </w:p>
    <w:p w:rsidR="00CF00EC" w:rsidRDefault="002E3949">
      <w:pPr>
        <w:shd w:val="clear" w:color="auto" w:fill="FFFFFF"/>
        <w:ind w:firstLine="720"/>
        <w:jc w:val="both"/>
        <w:rPr>
          <w:rFonts w:ascii="Arial" w:hAnsi="Arial" w:cs="Arial"/>
          <w:sz w:val="24"/>
          <w:szCs w:val="24"/>
          <w:lang w:val="lv-LV"/>
        </w:rPr>
      </w:pPr>
      <w:r>
        <w:rPr>
          <w:rFonts w:ascii="Arial" w:hAnsi="Arial" w:cs="Arial"/>
          <w:sz w:val="24"/>
          <w:szCs w:val="24"/>
          <w:lang w:val="lv-LV"/>
        </w:rPr>
        <w:t xml:space="preserve">Darbus konkursam līdz </w:t>
      </w:r>
      <w:r>
        <w:rPr>
          <w:rFonts w:ascii="Arial" w:hAnsi="Arial" w:cs="Arial"/>
          <w:b/>
          <w:sz w:val="24"/>
          <w:szCs w:val="24"/>
          <w:lang w:val="lv-LV"/>
        </w:rPr>
        <w:t xml:space="preserve">20. martam </w:t>
      </w:r>
      <w:r>
        <w:rPr>
          <w:rFonts w:ascii="Arial" w:hAnsi="Arial" w:cs="Arial"/>
          <w:sz w:val="24"/>
          <w:szCs w:val="24"/>
          <w:lang w:val="lv-LV"/>
        </w:rPr>
        <w:t>var iesniegt Latvijas Nacionālajā dabas muzejā vai sūtīt pa pastu. Laureātu paziņošana, apbalvošana un labāko darbu fotoizstādes atklāšana notiks 12. aprīlī Dabas muzejā. Par balvām laureātiem rūpējas SIA „</w:t>
      </w:r>
      <w:proofErr w:type="spellStart"/>
      <w:r>
        <w:rPr>
          <w:rFonts w:ascii="Arial" w:hAnsi="Arial" w:cs="Arial"/>
          <w:sz w:val="24"/>
          <w:szCs w:val="24"/>
          <w:lang w:val="lv-LV"/>
        </w:rPr>
        <w:t>Baltic</w:t>
      </w:r>
      <w:proofErr w:type="spellEnd"/>
      <w:r>
        <w:rPr>
          <w:rFonts w:ascii="Arial" w:hAnsi="Arial" w:cs="Arial"/>
          <w:sz w:val="24"/>
          <w:szCs w:val="24"/>
          <w:lang w:val="lv-LV"/>
        </w:rPr>
        <w:t xml:space="preserve"> </w:t>
      </w:r>
      <w:proofErr w:type="spellStart"/>
      <w:r>
        <w:rPr>
          <w:rFonts w:ascii="Arial" w:hAnsi="Arial" w:cs="Arial"/>
          <w:sz w:val="24"/>
          <w:szCs w:val="24"/>
          <w:lang w:val="lv-LV"/>
        </w:rPr>
        <w:t>optics</w:t>
      </w:r>
      <w:proofErr w:type="spellEnd"/>
      <w:r>
        <w:rPr>
          <w:rFonts w:ascii="Arial" w:hAnsi="Arial" w:cs="Arial"/>
          <w:sz w:val="24"/>
          <w:szCs w:val="24"/>
          <w:lang w:val="lv-LV"/>
        </w:rPr>
        <w:t>”, Rīgas Nacionālais zooloģiskais dārzs, Latvijas Nacionālais dabas muzejs un citi atbalstītāji.</w:t>
      </w:r>
    </w:p>
    <w:p w:rsidR="00CF00EC" w:rsidRDefault="002E3949">
      <w:pPr>
        <w:shd w:val="clear" w:color="auto" w:fill="FFFFFF"/>
        <w:ind w:firstLine="720"/>
        <w:rPr>
          <w:rFonts w:ascii="Arial" w:hAnsi="Arial" w:cs="Arial"/>
          <w:sz w:val="24"/>
          <w:szCs w:val="24"/>
          <w:lang w:val="lv-LV"/>
        </w:rPr>
      </w:pPr>
      <w:r>
        <w:rPr>
          <w:rFonts w:ascii="Arial" w:hAnsi="Arial" w:cs="Arial"/>
          <w:sz w:val="24"/>
          <w:szCs w:val="24"/>
          <w:lang w:val="lv-LV"/>
        </w:rPr>
        <w:t xml:space="preserve">Dalībniekus aicinām iepazīties ar pilnu konkursa nolikumu muzeja mājaslapā </w:t>
      </w:r>
      <w:hyperlink r:id="rId5">
        <w:r>
          <w:rPr>
            <w:rStyle w:val="Hyperlink"/>
            <w:rFonts w:ascii="Arial" w:hAnsi="Arial" w:cs="Arial"/>
            <w:sz w:val="24"/>
            <w:szCs w:val="24"/>
            <w:lang w:val="lv-LV"/>
          </w:rPr>
          <w:t>www.dabasmuzejs.gov.lv</w:t>
        </w:r>
      </w:hyperlink>
      <w:r>
        <w:rPr>
          <w:rFonts w:ascii="Arial" w:hAnsi="Arial" w:cs="Arial"/>
          <w:sz w:val="24"/>
          <w:szCs w:val="24"/>
          <w:lang w:val="lv-LV"/>
        </w:rPr>
        <w:t xml:space="preserve">.  </w:t>
      </w:r>
    </w:p>
    <w:p w:rsidR="00CF00EC" w:rsidRDefault="00CF00EC">
      <w:pPr>
        <w:spacing w:after="0"/>
        <w:rPr>
          <w:rFonts w:ascii="Arial" w:hAnsi="Arial" w:cs="Arial"/>
          <w:b/>
          <w:sz w:val="20"/>
          <w:szCs w:val="24"/>
          <w:lang w:val="lv-LV"/>
        </w:rPr>
      </w:pPr>
    </w:p>
    <w:p w:rsidR="00CF00EC" w:rsidRDefault="002E3949">
      <w:pPr>
        <w:spacing w:after="0"/>
        <w:rPr>
          <w:rFonts w:ascii="Arial" w:hAnsi="Arial" w:cs="Arial"/>
          <w:b/>
          <w:sz w:val="20"/>
          <w:szCs w:val="24"/>
          <w:lang w:val="lv-LV"/>
        </w:rPr>
      </w:pPr>
      <w:r>
        <w:rPr>
          <w:rFonts w:ascii="Arial" w:hAnsi="Arial" w:cs="Arial"/>
          <w:b/>
          <w:sz w:val="20"/>
          <w:szCs w:val="24"/>
          <w:lang w:val="lv-LV"/>
        </w:rPr>
        <w:t>Informāciju sagatavoja:</w:t>
      </w:r>
    </w:p>
    <w:p w:rsidR="00CF00EC" w:rsidRDefault="002E3949">
      <w:pPr>
        <w:spacing w:after="0"/>
        <w:rPr>
          <w:rFonts w:ascii="Arial" w:hAnsi="Arial" w:cs="Arial"/>
          <w:sz w:val="20"/>
          <w:szCs w:val="24"/>
          <w:lang w:val="lv-LV"/>
        </w:rPr>
      </w:pPr>
      <w:r>
        <w:rPr>
          <w:rFonts w:ascii="Arial" w:hAnsi="Arial" w:cs="Arial"/>
          <w:sz w:val="20"/>
          <w:szCs w:val="24"/>
          <w:lang w:val="lv-LV"/>
        </w:rPr>
        <w:t>Polīna Šķiņķe</w:t>
      </w:r>
    </w:p>
    <w:p w:rsidR="00CF00EC" w:rsidRDefault="002E3949">
      <w:pPr>
        <w:spacing w:after="0"/>
        <w:rPr>
          <w:rFonts w:ascii="Arial" w:hAnsi="Arial" w:cs="Arial"/>
          <w:sz w:val="20"/>
          <w:szCs w:val="24"/>
          <w:lang w:val="lv-LV"/>
        </w:rPr>
      </w:pPr>
      <w:r>
        <w:rPr>
          <w:rFonts w:ascii="Arial" w:hAnsi="Arial" w:cs="Arial"/>
          <w:sz w:val="20"/>
          <w:szCs w:val="24"/>
          <w:lang w:val="lv-LV"/>
        </w:rPr>
        <w:t xml:space="preserve">Latvijas Nacionālais dabas muzejs </w:t>
      </w:r>
    </w:p>
    <w:p w:rsidR="00CF00EC" w:rsidRDefault="002E3949">
      <w:pPr>
        <w:spacing w:after="0"/>
        <w:rPr>
          <w:rFonts w:ascii="Arial" w:hAnsi="Arial" w:cs="Arial"/>
          <w:sz w:val="20"/>
          <w:szCs w:val="24"/>
          <w:lang w:val="lv-LV"/>
        </w:rPr>
      </w:pPr>
      <w:r>
        <w:rPr>
          <w:rFonts w:ascii="Arial" w:hAnsi="Arial" w:cs="Arial"/>
          <w:sz w:val="20"/>
          <w:szCs w:val="24"/>
          <w:lang w:val="lv-LV"/>
        </w:rPr>
        <w:t>Komunikācijas nodaļa</w:t>
      </w:r>
    </w:p>
    <w:p w:rsidR="00CF00EC" w:rsidRDefault="002E3949">
      <w:pPr>
        <w:spacing w:after="0"/>
        <w:rPr>
          <w:rFonts w:ascii="Arial" w:hAnsi="Arial" w:cs="Arial"/>
          <w:sz w:val="20"/>
          <w:szCs w:val="24"/>
          <w:lang w:val="lv-LV"/>
        </w:rPr>
      </w:pPr>
      <w:r>
        <w:rPr>
          <w:rFonts w:ascii="Arial" w:hAnsi="Arial" w:cs="Arial"/>
          <w:sz w:val="20"/>
          <w:szCs w:val="24"/>
          <w:lang w:val="lv-LV"/>
        </w:rPr>
        <w:t>Tālrunis: 29263860</w:t>
      </w:r>
    </w:p>
    <w:p w:rsidR="00CF00EC" w:rsidRDefault="002E3949" w:rsidP="00F747AB">
      <w:pPr>
        <w:spacing w:after="0"/>
        <w:rPr>
          <w:rFonts w:ascii="Arial" w:hAnsi="Arial" w:cs="Arial"/>
          <w:sz w:val="24"/>
          <w:szCs w:val="24"/>
          <w:lang w:val="lv-LV"/>
        </w:rPr>
      </w:pPr>
      <w:r>
        <w:rPr>
          <w:rFonts w:ascii="Arial" w:hAnsi="Arial" w:cs="Arial"/>
          <w:sz w:val="20"/>
          <w:szCs w:val="24"/>
          <w:lang w:val="lv-LV"/>
        </w:rPr>
        <w:t xml:space="preserve">E-pasts: </w:t>
      </w:r>
      <w:hyperlink r:id="rId6">
        <w:r>
          <w:rPr>
            <w:rStyle w:val="Hyperlink"/>
            <w:rFonts w:ascii="Arial" w:hAnsi="Arial" w:cs="Arial"/>
            <w:sz w:val="20"/>
            <w:szCs w:val="24"/>
            <w:lang w:val="lv-LV"/>
          </w:rPr>
          <w:t>mansputns2024@lndm.gov.lv</w:t>
        </w:r>
      </w:hyperlink>
      <w:r>
        <w:rPr>
          <w:rFonts w:ascii="Arial" w:hAnsi="Arial" w:cs="Arial"/>
          <w:sz w:val="20"/>
          <w:szCs w:val="24"/>
          <w:lang w:val="lv-LV"/>
        </w:rPr>
        <w:t xml:space="preserve"> </w:t>
      </w:r>
    </w:p>
    <w:sectPr w:rsidR="00CF00EC" w:rsidSect="009A746C">
      <w:pgSz w:w="12240" w:h="15840"/>
      <w:pgMar w:top="1440" w:right="758" w:bottom="426" w:left="21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EC"/>
    <w:rsid w:val="002E3949"/>
    <w:rsid w:val="00351568"/>
    <w:rsid w:val="004A03F3"/>
    <w:rsid w:val="00837B14"/>
    <w:rsid w:val="0092491D"/>
    <w:rsid w:val="009A746C"/>
    <w:rsid w:val="009C46A1"/>
    <w:rsid w:val="00CF00EC"/>
    <w:rsid w:val="00D06EC6"/>
    <w:rsid w:val="00E452E7"/>
    <w:rsid w:val="00F747AB"/>
    <w:rsid w:val="00FB363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2FDF"/>
  <w15:docId w15:val="{C7938959-9D09-420D-B3CD-FFCE3C3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0089"/>
    <w:rPr>
      <w:color w:val="0000FF"/>
      <w:u w:val="single"/>
    </w:rPr>
  </w:style>
  <w:style w:type="character" w:styleId="CommentReference">
    <w:name w:val="annotation reference"/>
    <w:basedOn w:val="DefaultParagraphFont"/>
    <w:uiPriority w:val="99"/>
    <w:semiHidden/>
    <w:unhideWhenUsed/>
    <w:qFormat/>
    <w:rsid w:val="00B160ED"/>
    <w:rPr>
      <w:sz w:val="16"/>
      <w:szCs w:val="16"/>
    </w:rPr>
  </w:style>
  <w:style w:type="character" w:customStyle="1" w:styleId="CommentTextChar">
    <w:name w:val="Comment Text Char"/>
    <w:basedOn w:val="DefaultParagraphFont"/>
    <w:link w:val="CommentText"/>
    <w:uiPriority w:val="99"/>
    <w:semiHidden/>
    <w:qFormat/>
    <w:rsid w:val="00B160ED"/>
    <w:rPr>
      <w:sz w:val="20"/>
      <w:szCs w:val="20"/>
    </w:rPr>
  </w:style>
  <w:style w:type="character" w:customStyle="1" w:styleId="CommentSubjectChar">
    <w:name w:val="Comment Subject Char"/>
    <w:basedOn w:val="CommentTextChar"/>
    <w:link w:val="CommentSubject"/>
    <w:uiPriority w:val="99"/>
    <w:semiHidden/>
    <w:qFormat/>
    <w:rsid w:val="00B160ED"/>
    <w:rPr>
      <w:b/>
      <w:bCs/>
      <w:sz w:val="20"/>
      <w:szCs w:val="20"/>
    </w:rPr>
  </w:style>
  <w:style w:type="character" w:customStyle="1" w:styleId="BalloonTextChar">
    <w:name w:val="Balloon Text Char"/>
    <w:basedOn w:val="DefaultParagraphFont"/>
    <w:link w:val="BalloonText"/>
    <w:uiPriority w:val="99"/>
    <w:semiHidden/>
    <w:qFormat/>
    <w:rsid w:val="00B160ED"/>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qFormat/>
    <w:rsid w:val="00370089"/>
    <w:pPr>
      <w:spacing w:beforeAutospacing="1"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qFormat/>
    <w:rsid w:val="00B160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160ED"/>
    <w:rPr>
      <w:b/>
      <w:bCs/>
    </w:rPr>
  </w:style>
  <w:style w:type="paragraph" w:styleId="BalloonText">
    <w:name w:val="Balloon Text"/>
    <w:basedOn w:val="Normal"/>
    <w:link w:val="BalloonTextChar"/>
    <w:uiPriority w:val="99"/>
    <w:semiHidden/>
    <w:unhideWhenUsed/>
    <w:qFormat/>
    <w:rsid w:val="00B160ED"/>
    <w:pPr>
      <w:spacing w:after="0" w:line="240" w:lineRule="auto"/>
    </w:pPr>
    <w:rPr>
      <w:rFonts w:ascii="Segoe UI" w:hAnsi="Segoe UI" w:cs="Segoe UI"/>
      <w:sz w:val="18"/>
      <w:szCs w:val="18"/>
    </w:rPr>
  </w:style>
  <w:style w:type="paragraph" w:styleId="ListParagraph">
    <w:name w:val="List Paragraph"/>
    <w:basedOn w:val="Normal"/>
    <w:uiPriority w:val="34"/>
    <w:qFormat/>
    <w:rsid w:val="009E031E"/>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sputns2024@lndm.gov.lv" TargetMode="External"/><Relationship Id="rId5" Type="http://schemas.openxmlformats.org/officeDocument/2006/relationships/hyperlink" Target="http://www.dabasmuzejs.go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dc:description/>
  <cp:lastModifiedBy>Polina Skinke</cp:lastModifiedBy>
  <cp:revision>65</cp:revision>
  <dcterms:created xsi:type="dcterms:W3CDTF">2020-04-03T08:14:00Z</dcterms:created>
  <dcterms:modified xsi:type="dcterms:W3CDTF">2024-02-23T07:46:00Z</dcterms:modified>
  <dc:language>en-US</dc:language>
</cp:coreProperties>
</file>